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A817F" w14:textId="77777777" w:rsidR="00792201" w:rsidRPr="003A2477" w:rsidRDefault="00280FC5" w:rsidP="00792201">
      <w:pPr>
        <w:pStyle w:val="NoSpacing"/>
      </w:pPr>
      <w:r>
        <w:rPr>
          <w:noProof/>
        </w:rPr>
        <mc:AlternateContent>
          <mc:Choice Requires="wps">
            <w:drawing>
              <wp:anchor distT="0" distB="0" distL="114300" distR="114300" simplePos="0" relativeHeight="251657728" behindDoc="0" locked="0" layoutInCell="1" allowOverlap="1" wp14:anchorId="06E42131" wp14:editId="07777777">
                <wp:simplePos x="0" y="0"/>
                <wp:positionH relativeFrom="column">
                  <wp:posOffset>-506730</wp:posOffset>
                </wp:positionH>
                <wp:positionV relativeFrom="paragraph">
                  <wp:posOffset>-52705</wp:posOffset>
                </wp:positionV>
                <wp:extent cx="6935470" cy="0"/>
                <wp:effectExtent l="17145" t="13970" r="10160" b="146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5470" cy="0"/>
                        </a:xfrm>
                        <a:prstGeom prst="straightConnector1">
                          <a:avLst/>
                        </a:prstGeom>
                        <a:noFill/>
                        <a:ln w="1905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oel="http://schemas.microsoft.com/office/2019/extlst">
            <w:pict w14:anchorId="28563707">
              <v:shapetype id="_x0000_t32" coordsize="21600,21600" o:oned="t" filled="f" o:spt="32" path="m,l21600,21600e" w14:anchorId="27E7CA2E">
                <v:path fillok="f" arrowok="t" o:connecttype="none"/>
                <o:lock v:ext="edit" shapetype="t"/>
              </v:shapetype>
              <v:shape id="AutoShape 2" style="position:absolute;margin-left:-39.9pt;margin-top:-4.15pt;width:546.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31849b"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"/>
            </w:pict>
          </mc:Fallback>
        </mc:AlternateContent>
      </w:r>
      <w:r w:rsidR="00792201" w:rsidRPr="00792201">
        <w:t xml:space="preserve"> </w:t>
      </w:r>
    </w:p>
    <w:p w14:paraId="731A8F6F" w14:textId="77777777" w:rsidR="000F537E" w:rsidRPr="006642EF" w:rsidRDefault="00792201" w:rsidP="000F537E">
      <w:pPr>
        <w:pStyle w:val="NoSpacing"/>
        <w:rPr>
          <w:rFonts w:cs="Calibri"/>
          <w:b/>
          <w:color w:val="000000"/>
        </w:rPr>
      </w:pPr>
      <w:r w:rsidRPr="006642EF">
        <w:rPr>
          <w:rFonts w:cs="Calibri"/>
          <w:b/>
        </w:rPr>
        <w:t xml:space="preserve">A draft copy of all advertisements </w:t>
      </w:r>
      <w:r w:rsidRPr="006642EF">
        <w:rPr>
          <w:rFonts w:cs="Calibri"/>
          <w:b/>
          <w:u w:val="single"/>
        </w:rPr>
        <w:t>must</w:t>
      </w:r>
      <w:r w:rsidRPr="006642EF">
        <w:rPr>
          <w:rFonts w:cs="Calibri"/>
          <w:b/>
        </w:rPr>
        <w:t xml:space="preserve"> be approved by the</w:t>
      </w:r>
      <w:r w:rsidR="002C6472" w:rsidRPr="006642EF">
        <w:rPr>
          <w:rFonts w:cs="Calibri"/>
          <w:b/>
        </w:rPr>
        <w:t xml:space="preserve"> Advocate Aurora</w:t>
      </w:r>
      <w:r w:rsidRPr="006642EF">
        <w:rPr>
          <w:rFonts w:cs="Calibri"/>
          <w:b/>
        </w:rPr>
        <w:t xml:space="preserve"> </w:t>
      </w:r>
      <w:r w:rsidR="00EF2092">
        <w:rPr>
          <w:rFonts w:cs="Calibri"/>
          <w:b/>
        </w:rPr>
        <w:t xml:space="preserve">Interprofessional </w:t>
      </w:r>
      <w:r w:rsidRPr="006642EF">
        <w:rPr>
          <w:rFonts w:cs="Calibri"/>
          <w:b/>
        </w:rPr>
        <w:t xml:space="preserve">Continuing </w:t>
      </w:r>
      <w:r w:rsidR="002C6472" w:rsidRPr="006642EF">
        <w:rPr>
          <w:rFonts w:cs="Calibri"/>
          <w:b/>
          <w:color w:val="000000"/>
        </w:rPr>
        <w:t>Education</w:t>
      </w:r>
      <w:r w:rsidR="00EF2092">
        <w:rPr>
          <w:rFonts w:cs="Calibri"/>
          <w:b/>
          <w:color w:val="000000"/>
        </w:rPr>
        <w:t xml:space="preserve"> (IPCE)</w:t>
      </w:r>
      <w:r w:rsidR="002C6472" w:rsidRPr="006642EF">
        <w:rPr>
          <w:rFonts w:cs="Calibri"/>
          <w:b/>
          <w:color w:val="000000"/>
        </w:rPr>
        <w:t xml:space="preserve"> </w:t>
      </w:r>
      <w:r w:rsidRPr="006642EF">
        <w:rPr>
          <w:rFonts w:cs="Calibri"/>
          <w:b/>
          <w:color w:val="000000"/>
        </w:rPr>
        <w:t xml:space="preserve">Office </w:t>
      </w:r>
      <w:r w:rsidRPr="006642EF">
        <w:rPr>
          <w:rFonts w:cs="Calibri"/>
          <w:b/>
          <w:color w:val="000000"/>
          <w:u w:val="single"/>
        </w:rPr>
        <w:t>before</w:t>
      </w:r>
      <w:r w:rsidRPr="006642EF">
        <w:rPr>
          <w:rFonts w:cs="Calibri"/>
          <w:b/>
          <w:color w:val="000000"/>
        </w:rPr>
        <w:t xml:space="preserve"> printing </w:t>
      </w:r>
      <w:r w:rsidR="000F537E" w:rsidRPr="006642EF">
        <w:rPr>
          <w:rFonts w:cs="Calibri"/>
          <w:b/>
          <w:color w:val="000000"/>
        </w:rPr>
        <w:t xml:space="preserve">or distribution.   </w:t>
      </w:r>
      <w:r w:rsidR="000F537E" w:rsidRPr="006642EF">
        <w:rPr>
          <w:rFonts w:cs="Calibri"/>
          <w:color w:val="000000"/>
        </w:rPr>
        <w:t xml:space="preserve">This </w:t>
      </w:r>
      <w:r w:rsidR="00846D59" w:rsidRPr="006642EF">
        <w:rPr>
          <w:rFonts w:cs="Calibri"/>
          <w:color w:val="000000"/>
        </w:rPr>
        <w:t>ensures</w:t>
      </w:r>
      <w:r w:rsidR="000F537E" w:rsidRPr="006642EF">
        <w:rPr>
          <w:rFonts w:cs="Calibri"/>
          <w:color w:val="000000"/>
        </w:rPr>
        <w:t xml:space="preserve"> that all materials are compliant with the requirements of </w:t>
      </w:r>
      <w:r w:rsidR="00EF2092">
        <w:rPr>
          <w:rFonts w:cs="Calibri"/>
        </w:rPr>
        <w:t>Joint Accreditation (JA) and Advocate Aurora Health</w:t>
      </w:r>
      <w:r w:rsidR="00924E64">
        <w:rPr>
          <w:rFonts w:cs="Calibri"/>
        </w:rPr>
        <w:t>.</w:t>
      </w:r>
    </w:p>
    <w:p w14:paraId="26FD69AB" w14:textId="77777777" w:rsidR="000F537E" w:rsidRPr="006642EF" w:rsidRDefault="000F537E" w:rsidP="000F537E">
      <w:pPr>
        <w:pStyle w:val="Heading2"/>
        <w:rPr>
          <w:rFonts w:ascii="Calibri" w:hAnsi="Calibri" w:cs="Calibri"/>
          <w:sz w:val="22"/>
          <w:szCs w:val="22"/>
        </w:rPr>
      </w:pPr>
      <w:r w:rsidRPr="006642EF">
        <w:rPr>
          <w:rFonts w:ascii="Calibri" w:hAnsi="Calibri" w:cs="Calibri"/>
          <w:sz w:val="22"/>
          <w:szCs w:val="22"/>
        </w:rPr>
        <w:softHyphen/>
      </w:r>
      <w:r w:rsidRPr="006642EF">
        <w:rPr>
          <w:rFonts w:ascii="Calibri" w:hAnsi="Calibri" w:cs="Calibri"/>
          <w:sz w:val="22"/>
          <w:szCs w:val="22"/>
        </w:rPr>
        <w:softHyphen/>
        <w:t>Visual Look of Promotional Materials</w:t>
      </w:r>
    </w:p>
    <w:p w14:paraId="081A3245" w14:textId="77777777" w:rsidR="000F537E" w:rsidRPr="006642EF" w:rsidRDefault="004629DE" w:rsidP="00F9055B">
      <w:pPr>
        <w:pStyle w:val="Header"/>
        <w:spacing w:after="0" w:line="240" w:lineRule="auto"/>
        <w:rPr>
          <w:rFonts w:cs="Calibri"/>
        </w:rPr>
      </w:pPr>
      <w:r w:rsidRPr="006642EF">
        <w:rPr>
          <w:rFonts w:cs="Calibri"/>
        </w:rPr>
        <w:t>P</w:t>
      </w:r>
      <w:r w:rsidR="000F537E" w:rsidRPr="006642EF">
        <w:rPr>
          <w:rFonts w:cs="Calibri"/>
        </w:rPr>
        <w:t xml:space="preserve">ieces must remain educational, not promotional.  </w:t>
      </w:r>
      <w:r w:rsidRPr="006642EF">
        <w:rPr>
          <w:rFonts w:cs="Calibri"/>
        </w:rPr>
        <w:t xml:space="preserve">Brochures may not include </w:t>
      </w:r>
      <w:r w:rsidR="000F537E" w:rsidRPr="006642EF">
        <w:rPr>
          <w:rFonts w:cs="Calibri"/>
        </w:rPr>
        <w:t>excessive information regarding the facilities and/or social activities to the point that it exceeds the education</w:t>
      </w:r>
      <w:r w:rsidRPr="006642EF">
        <w:rPr>
          <w:rFonts w:cs="Calibri"/>
        </w:rPr>
        <w:t>al</w:t>
      </w:r>
      <w:r w:rsidR="000F537E" w:rsidRPr="006642EF">
        <w:rPr>
          <w:rFonts w:cs="Calibri"/>
        </w:rPr>
        <w:t xml:space="preserve"> info</w:t>
      </w:r>
      <w:r w:rsidRPr="006642EF">
        <w:rPr>
          <w:rFonts w:cs="Calibri"/>
        </w:rPr>
        <w:t>rmation provided</w:t>
      </w:r>
      <w:r w:rsidR="000F537E" w:rsidRPr="006642EF">
        <w:rPr>
          <w:rFonts w:cs="Calibri"/>
        </w:rPr>
        <w:t xml:space="preserve">.  </w:t>
      </w:r>
      <w:r w:rsidRPr="006642EF">
        <w:rPr>
          <w:rFonts w:cs="Calibri"/>
        </w:rPr>
        <w:t>T</w:t>
      </w:r>
      <w:r w:rsidR="000F537E" w:rsidRPr="006642EF">
        <w:rPr>
          <w:rFonts w:cs="Calibri"/>
        </w:rPr>
        <w:t>he visual look and supporting images should be medical in nature, not promotional.  For example, do not use photos of golfers or skiers, even if there is a social component of the program that features these activities.  These materials must also comply with</w:t>
      </w:r>
      <w:r w:rsidR="0092651C" w:rsidRPr="006642EF">
        <w:rPr>
          <w:rFonts w:cs="Calibri"/>
        </w:rPr>
        <w:t xml:space="preserve"> Advocate</w:t>
      </w:r>
      <w:r w:rsidR="000F537E" w:rsidRPr="006642EF">
        <w:rPr>
          <w:rFonts w:cs="Calibri"/>
        </w:rPr>
        <w:t xml:space="preserve"> Aurora visual identity standards. </w:t>
      </w:r>
    </w:p>
    <w:p w14:paraId="672A6659" w14:textId="77777777" w:rsidR="00792201" w:rsidRPr="006642EF" w:rsidRDefault="00792201" w:rsidP="00792201">
      <w:pPr>
        <w:pBdr>
          <w:bottom w:val="single" w:sz="12" w:space="1" w:color="auto"/>
        </w:pBdr>
        <w:tabs>
          <w:tab w:val="right" w:pos="9180"/>
        </w:tabs>
        <w:spacing w:after="0" w:line="240" w:lineRule="auto"/>
        <w:rPr>
          <w:rFonts w:cs="Calibri"/>
        </w:rPr>
      </w:pPr>
    </w:p>
    <w:p w14:paraId="39FFD4A1" w14:textId="77777777" w:rsidR="00792201" w:rsidRPr="007F75EB" w:rsidRDefault="00792201" w:rsidP="00792201">
      <w:pPr>
        <w:pStyle w:val="Heading2"/>
        <w:rPr>
          <w:rFonts w:ascii="Calibri" w:hAnsi="Calibri" w:cs="Calibri"/>
          <w:sz w:val="32"/>
          <w:szCs w:val="32"/>
        </w:rPr>
      </w:pPr>
      <w:r w:rsidRPr="007F75EB">
        <w:rPr>
          <w:rFonts w:ascii="Calibri" w:hAnsi="Calibri" w:cs="Calibri"/>
          <w:sz w:val="32"/>
          <w:szCs w:val="32"/>
        </w:rPr>
        <w:t>Save the Date Guidelines</w:t>
      </w:r>
    </w:p>
    <w:p w14:paraId="481C5642" w14:textId="77777777" w:rsidR="005F4E1D" w:rsidRPr="006642EF" w:rsidRDefault="00F36766" w:rsidP="005F4E1D">
      <w:pPr>
        <w:pStyle w:val="NoSpacing"/>
        <w:spacing w:after="40"/>
        <w:rPr>
          <w:rFonts w:cs="Calibri"/>
        </w:rPr>
      </w:pPr>
      <w:r w:rsidRPr="006642EF">
        <w:rPr>
          <w:rFonts w:cs="Calibri"/>
        </w:rPr>
        <w:t xml:space="preserve"> </w:t>
      </w:r>
      <w:r w:rsidR="00792201" w:rsidRPr="006642EF">
        <w:rPr>
          <w:rFonts w:cs="Calibri"/>
        </w:rPr>
        <w:t xml:space="preserve">“Save the date” materials such as postcards or posters must be limited in content. </w:t>
      </w:r>
      <w:r w:rsidR="00F9055B" w:rsidRPr="006642EF">
        <w:rPr>
          <w:rFonts w:cs="Calibri"/>
        </w:rPr>
        <w:t xml:space="preserve">These pieces cannot list exact amount of credit, speakers, or any </w:t>
      </w:r>
      <w:r w:rsidR="005F4E1D" w:rsidRPr="006642EF">
        <w:rPr>
          <w:rFonts w:cs="Calibri"/>
        </w:rPr>
        <w:t xml:space="preserve">other promotional information.   </w:t>
      </w:r>
      <w:r w:rsidR="00792201" w:rsidRPr="006642EF">
        <w:rPr>
          <w:rFonts w:cs="Calibri"/>
        </w:rPr>
        <w:t>They may only include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81"/>
      </w:tblGrid>
      <w:tr w:rsidR="00C113A0" w:rsidRPr="006642EF" w14:paraId="69017135" w14:textId="77777777" w:rsidTr="00F9055B">
        <w:trPr>
          <w:trHeight w:val="323"/>
        </w:trPr>
        <w:tc>
          <w:tcPr>
            <w:tcW w:w="4788" w:type="dxa"/>
            <w:shd w:val="clear" w:color="auto" w:fill="auto"/>
          </w:tcPr>
          <w:p w14:paraId="74B1B03C" w14:textId="77777777" w:rsidR="00C113A0" w:rsidRPr="006642EF" w:rsidRDefault="00C113A0" w:rsidP="00F9055B">
            <w:pPr>
              <w:tabs>
                <w:tab w:val="right" w:pos="9180"/>
              </w:tabs>
              <w:spacing w:after="0" w:line="240" w:lineRule="auto"/>
              <w:rPr>
                <w:rFonts w:cs="Calibri"/>
              </w:rPr>
            </w:pPr>
            <w:r w:rsidRPr="006642EF">
              <w:rPr>
                <w:rFonts w:cs="Calibri"/>
              </w:rPr>
              <w:t>Required Information</w:t>
            </w:r>
          </w:p>
        </w:tc>
        <w:tc>
          <w:tcPr>
            <w:tcW w:w="4788" w:type="dxa"/>
            <w:shd w:val="clear" w:color="auto" w:fill="auto"/>
          </w:tcPr>
          <w:p w14:paraId="1890D732" w14:textId="77777777" w:rsidR="00C113A0" w:rsidRPr="006642EF" w:rsidRDefault="00C113A0" w:rsidP="00F9055B">
            <w:pPr>
              <w:tabs>
                <w:tab w:val="right" w:pos="9180"/>
              </w:tabs>
              <w:spacing w:after="0" w:line="240" w:lineRule="auto"/>
              <w:rPr>
                <w:rFonts w:cs="Calibri"/>
              </w:rPr>
            </w:pPr>
            <w:r w:rsidRPr="006642EF">
              <w:rPr>
                <w:rFonts w:cs="Calibri"/>
              </w:rPr>
              <w:t>Preferred Information</w:t>
            </w:r>
          </w:p>
        </w:tc>
      </w:tr>
      <w:tr w:rsidR="00C113A0" w:rsidRPr="006642EF" w14:paraId="27AC7B78" w14:textId="77777777" w:rsidTr="00C113A0">
        <w:tc>
          <w:tcPr>
            <w:tcW w:w="4788" w:type="dxa"/>
            <w:shd w:val="clear" w:color="auto" w:fill="auto"/>
          </w:tcPr>
          <w:p w14:paraId="772C0912" w14:textId="77777777" w:rsidR="00C113A0" w:rsidRPr="006642EF" w:rsidRDefault="00C113A0" w:rsidP="00C113A0">
            <w:pPr>
              <w:numPr>
                <w:ilvl w:val="0"/>
                <w:numId w:val="3"/>
              </w:numPr>
              <w:tabs>
                <w:tab w:val="clear" w:pos="360"/>
                <w:tab w:val="num" w:pos="720"/>
              </w:tabs>
              <w:spacing w:after="40" w:line="240" w:lineRule="auto"/>
              <w:ind w:left="720"/>
              <w:rPr>
                <w:rFonts w:cs="Calibri"/>
              </w:rPr>
            </w:pPr>
            <w:r w:rsidRPr="006642EF">
              <w:rPr>
                <w:rFonts w:cs="Calibri"/>
              </w:rPr>
              <w:t xml:space="preserve">Program </w:t>
            </w:r>
            <w:r w:rsidR="00924E64">
              <w:rPr>
                <w:rFonts w:cs="Calibri"/>
              </w:rPr>
              <w:t>t</w:t>
            </w:r>
            <w:r w:rsidRPr="006642EF">
              <w:rPr>
                <w:rFonts w:cs="Calibri"/>
              </w:rPr>
              <w:t>itle</w:t>
            </w:r>
          </w:p>
          <w:p w14:paraId="500DD4FF" w14:textId="77777777" w:rsidR="00C113A0" w:rsidRPr="006642EF" w:rsidRDefault="00C113A0" w:rsidP="00C113A0">
            <w:pPr>
              <w:numPr>
                <w:ilvl w:val="0"/>
                <w:numId w:val="3"/>
              </w:numPr>
              <w:tabs>
                <w:tab w:val="clear" w:pos="360"/>
                <w:tab w:val="num" w:pos="720"/>
              </w:tabs>
              <w:spacing w:after="40" w:line="240" w:lineRule="auto"/>
              <w:ind w:left="720"/>
              <w:rPr>
                <w:rFonts w:cs="Calibri"/>
              </w:rPr>
            </w:pPr>
            <w:r w:rsidRPr="006642EF">
              <w:rPr>
                <w:rFonts w:cs="Calibri"/>
              </w:rPr>
              <w:t>Date of program</w:t>
            </w:r>
          </w:p>
          <w:p w14:paraId="62DC04DE" w14:textId="77777777" w:rsidR="00C113A0" w:rsidRPr="006642EF" w:rsidRDefault="00C113A0" w:rsidP="00C113A0">
            <w:pPr>
              <w:numPr>
                <w:ilvl w:val="0"/>
                <w:numId w:val="3"/>
              </w:numPr>
              <w:tabs>
                <w:tab w:val="clear" w:pos="360"/>
                <w:tab w:val="num" w:pos="720"/>
              </w:tabs>
              <w:spacing w:after="40" w:line="240" w:lineRule="auto"/>
              <w:ind w:left="720"/>
              <w:rPr>
                <w:rFonts w:cs="Calibri"/>
              </w:rPr>
            </w:pPr>
            <w:r w:rsidRPr="006642EF">
              <w:rPr>
                <w:rFonts w:cs="Calibri"/>
              </w:rPr>
              <w:t>Time and place of program</w:t>
            </w:r>
          </w:p>
        </w:tc>
        <w:tc>
          <w:tcPr>
            <w:tcW w:w="4788" w:type="dxa"/>
            <w:shd w:val="clear" w:color="auto" w:fill="auto"/>
          </w:tcPr>
          <w:p w14:paraId="13488AE4" w14:textId="77777777" w:rsidR="00C113A0" w:rsidRPr="006642EF" w:rsidRDefault="00C113A0" w:rsidP="00C113A0">
            <w:pPr>
              <w:numPr>
                <w:ilvl w:val="0"/>
                <w:numId w:val="3"/>
              </w:numPr>
              <w:tabs>
                <w:tab w:val="clear" w:pos="360"/>
                <w:tab w:val="num" w:pos="720"/>
              </w:tabs>
              <w:spacing w:after="40" w:line="240" w:lineRule="auto"/>
              <w:ind w:left="720"/>
              <w:rPr>
                <w:rFonts w:cs="Calibri"/>
              </w:rPr>
            </w:pPr>
            <w:r w:rsidRPr="006642EF">
              <w:rPr>
                <w:rFonts w:cs="Calibri"/>
              </w:rPr>
              <w:t>The general topics covered</w:t>
            </w:r>
          </w:p>
          <w:p w14:paraId="0AED5507" w14:textId="77777777" w:rsidR="00C113A0" w:rsidRPr="006642EF" w:rsidRDefault="00C113A0" w:rsidP="00C113A0">
            <w:pPr>
              <w:numPr>
                <w:ilvl w:val="0"/>
                <w:numId w:val="3"/>
              </w:numPr>
              <w:tabs>
                <w:tab w:val="clear" w:pos="360"/>
                <w:tab w:val="num" w:pos="720"/>
              </w:tabs>
              <w:spacing w:after="40" w:line="240" w:lineRule="auto"/>
              <w:ind w:left="720"/>
              <w:rPr>
                <w:rFonts w:cs="Calibri"/>
              </w:rPr>
            </w:pPr>
            <w:r w:rsidRPr="006642EF">
              <w:rPr>
                <w:rFonts w:cs="Calibri"/>
              </w:rPr>
              <w:t>Name of the course director</w:t>
            </w:r>
          </w:p>
          <w:p w14:paraId="349348EE" w14:textId="77777777" w:rsidR="00C113A0" w:rsidRPr="006642EF" w:rsidRDefault="00C113A0" w:rsidP="00C113A0">
            <w:pPr>
              <w:numPr>
                <w:ilvl w:val="0"/>
                <w:numId w:val="3"/>
              </w:numPr>
              <w:tabs>
                <w:tab w:val="clear" w:pos="360"/>
                <w:tab w:val="num" w:pos="720"/>
              </w:tabs>
              <w:spacing w:after="40" w:line="240" w:lineRule="auto"/>
              <w:ind w:left="720"/>
              <w:rPr>
                <w:rFonts w:cs="Calibri"/>
              </w:rPr>
            </w:pPr>
            <w:r w:rsidRPr="006642EF">
              <w:rPr>
                <w:rFonts w:cs="Calibri"/>
              </w:rPr>
              <w:t>Contact name and phone number for more information</w:t>
            </w:r>
          </w:p>
        </w:tc>
      </w:tr>
    </w:tbl>
    <w:p w14:paraId="273F2661" w14:textId="77777777" w:rsidR="00792201" w:rsidRPr="006642EF" w:rsidRDefault="00EF2092" w:rsidP="005F4E1D">
      <w:pPr>
        <w:pStyle w:val="NoSpacing"/>
        <w:spacing w:before="40"/>
        <w:rPr>
          <w:rFonts w:cs="Calibri"/>
          <w:b/>
        </w:rPr>
      </w:pPr>
      <w:r>
        <w:rPr>
          <w:rFonts w:cs="Calibri"/>
          <w:b/>
        </w:rPr>
        <w:t xml:space="preserve">CME: </w:t>
      </w:r>
      <w:r w:rsidR="00F9055B" w:rsidRPr="00EF2092">
        <w:rPr>
          <w:rFonts w:cs="Calibri"/>
          <w:bCs/>
        </w:rPr>
        <w:t>If</w:t>
      </w:r>
      <w:r w:rsidR="00792201" w:rsidRPr="00EF2092">
        <w:rPr>
          <w:rFonts w:cs="Calibri"/>
          <w:bCs/>
        </w:rPr>
        <w:t xml:space="preserve"> </w:t>
      </w:r>
      <w:r w:rsidRPr="00EF2092">
        <w:rPr>
          <w:rFonts w:cs="Calibri"/>
          <w:bCs/>
        </w:rPr>
        <w:t>the IPCE</w:t>
      </w:r>
      <w:r w:rsidR="00792201" w:rsidRPr="00EF2092">
        <w:rPr>
          <w:rFonts w:cs="Calibri"/>
          <w:bCs/>
        </w:rPr>
        <w:t xml:space="preserve"> has </w:t>
      </w:r>
      <w:r w:rsidR="00792201" w:rsidRPr="00EF2092">
        <w:rPr>
          <w:rFonts w:cs="Calibri"/>
          <w:bCs/>
          <w:u w:val="single"/>
        </w:rPr>
        <w:t>already approved/certified</w:t>
      </w:r>
      <w:r w:rsidR="00792201" w:rsidRPr="00EF2092">
        <w:rPr>
          <w:rFonts w:cs="Calibri"/>
          <w:bCs/>
        </w:rPr>
        <w:t xml:space="preserve"> the activity application</w:t>
      </w:r>
      <w:r w:rsidR="00F9055B" w:rsidRPr="00EF2092">
        <w:rPr>
          <w:rFonts w:cs="Calibri"/>
          <w:bCs/>
        </w:rPr>
        <w:t xml:space="preserve"> for AMA PRA Category 1 Credit™, the announcement may read: </w:t>
      </w:r>
      <w:r w:rsidR="00792201" w:rsidRPr="006642EF">
        <w:rPr>
          <w:rFonts w:cs="Calibri"/>
        </w:rPr>
        <w:t>“</w:t>
      </w:r>
      <w:r w:rsidR="00792201" w:rsidRPr="006642EF">
        <w:rPr>
          <w:rFonts w:cs="Calibri"/>
          <w:i/>
        </w:rPr>
        <w:t>This activity has been approved for AMA PRA Category 1 Credit</w:t>
      </w:r>
      <w:r w:rsidR="00792201" w:rsidRPr="006642EF">
        <w:rPr>
          <w:rFonts w:cs="Calibri"/>
        </w:rPr>
        <w:t>™.”</w:t>
      </w:r>
    </w:p>
    <w:p w14:paraId="12F63DB3" w14:textId="77777777" w:rsidR="00792201" w:rsidRDefault="00792201" w:rsidP="005F4E1D">
      <w:pPr>
        <w:pStyle w:val="NoSpacing"/>
        <w:spacing w:before="40"/>
        <w:rPr>
          <w:rFonts w:cs="Calibri"/>
        </w:rPr>
      </w:pPr>
      <w:r w:rsidRPr="00673AE1">
        <w:rPr>
          <w:rFonts w:cs="Calibri"/>
        </w:rPr>
        <w:t xml:space="preserve">Providers may </w:t>
      </w:r>
      <w:r w:rsidRPr="00673AE1">
        <w:rPr>
          <w:rFonts w:cs="Calibri"/>
          <w:b/>
        </w:rPr>
        <w:t xml:space="preserve">never </w:t>
      </w:r>
      <w:r w:rsidRPr="00673AE1">
        <w:rPr>
          <w:rFonts w:cs="Calibri"/>
        </w:rPr>
        <w:t>publish or announce, “AMA PRA Category 1 Credit has been applied for.”</w:t>
      </w:r>
      <w:r w:rsidR="00B15522" w:rsidRPr="00673AE1">
        <w:rPr>
          <w:rFonts w:cs="Calibri"/>
        </w:rPr>
        <w:t xml:space="preserve"> Also, you cannot add </w:t>
      </w:r>
      <w:r w:rsidR="0005766B" w:rsidRPr="00673AE1">
        <w:rPr>
          <w:rFonts w:cs="Calibri"/>
        </w:rPr>
        <w:t>h</w:t>
      </w:r>
      <w:r w:rsidR="00B15522" w:rsidRPr="00673AE1">
        <w:rPr>
          <w:rFonts w:cs="Calibri"/>
        </w:rPr>
        <w:t>ow many credits it has been approved for on a Save the Date.</w:t>
      </w:r>
    </w:p>
    <w:p w14:paraId="4C7535F8" w14:textId="77777777" w:rsidR="00EF2092" w:rsidRPr="00EF2092" w:rsidRDefault="00EF2092" w:rsidP="005F4E1D">
      <w:pPr>
        <w:pStyle w:val="NoSpacing"/>
        <w:spacing w:before="40"/>
        <w:rPr>
          <w:rFonts w:cs="Calibri"/>
          <w:b/>
          <w:bCs/>
        </w:rPr>
      </w:pPr>
      <w:r>
        <w:rPr>
          <w:rFonts w:cs="Calibri"/>
          <w:b/>
          <w:bCs/>
        </w:rPr>
        <w:t>CNE:</w:t>
      </w:r>
    </w:p>
    <w:p w14:paraId="78ABA68B" w14:textId="77777777" w:rsidR="00EF2092" w:rsidRDefault="00EF2092" w:rsidP="00EF2092">
      <w:pPr>
        <w:pStyle w:val="NoSpacing"/>
        <w:spacing w:before="40"/>
        <w:rPr>
          <w:rFonts w:cs="Calibri"/>
          <w:b/>
          <w:bCs/>
        </w:rPr>
      </w:pPr>
      <w:r>
        <w:rPr>
          <w:rFonts w:cs="Calibri"/>
          <w:b/>
          <w:bCs/>
        </w:rPr>
        <w:t>CPE:</w:t>
      </w:r>
    </w:p>
    <w:p w14:paraId="0A37501D" w14:textId="77777777" w:rsidR="00792201" w:rsidRPr="006642EF" w:rsidRDefault="00792201" w:rsidP="00792201">
      <w:pPr>
        <w:pBdr>
          <w:bottom w:val="single" w:sz="12" w:space="1" w:color="auto"/>
        </w:pBdr>
        <w:tabs>
          <w:tab w:val="right" w:pos="9180"/>
        </w:tabs>
        <w:spacing w:after="0" w:line="240" w:lineRule="auto"/>
        <w:rPr>
          <w:rFonts w:cs="Calibri"/>
        </w:rPr>
      </w:pPr>
    </w:p>
    <w:p w14:paraId="13351A45" w14:textId="77777777" w:rsidR="00792201" w:rsidRPr="007F75EB" w:rsidRDefault="00792201" w:rsidP="00792201">
      <w:pPr>
        <w:pStyle w:val="Heading2"/>
        <w:rPr>
          <w:rFonts w:ascii="Calibri" w:hAnsi="Calibri" w:cs="Calibri"/>
          <w:sz w:val="32"/>
          <w:szCs w:val="32"/>
        </w:rPr>
      </w:pPr>
      <w:r w:rsidRPr="007F75EB">
        <w:rPr>
          <w:rFonts w:ascii="Calibri" w:hAnsi="Calibri" w:cs="Calibri"/>
          <w:sz w:val="32"/>
          <w:szCs w:val="32"/>
        </w:rPr>
        <w:t>Flyer Guidelines</w:t>
      </w:r>
    </w:p>
    <w:p w14:paraId="412CCA40" w14:textId="77777777" w:rsidR="00C113A0" w:rsidRPr="006642EF" w:rsidRDefault="00792201" w:rsidP="00E57AB1">
      <w:pPr>
        <w:spacing w:after="120"/>
        <w:rPr>
          <w:rFonts w:cs="Calibri"/>
        </w:rPr>
      </w:pPr>
      <w:r w:rsidRPr="006642EF">
        <w:rPr>
          <w:rFonts w:cs="Calibri"/>
        </w:rPr>
        <w:t>It is recommended that the flyer contain</w:t>
      </w:r>
      <w:r w:rsidR="005F4E1D" w:rsidRPr="006642EF">
        <w:rPr>
          <w:rFonts w:cs="Calibri"/>
        </w:rPr>
        <w:t xml:space="preserve"> each of the following elements:</w:t>
      </w:r>
      <w:r w:rsidRPr="006642EF">
        <w:rPr>
          <w:rFonts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7"/>
        <w:gridCol w:w="4313"/>
      </w:tblGrid>
      <w:tr w:rsidR="00C113A0" w:rsidRPr="006642EF" w14:paraId="2DDA3F8B" w14:textId="77777777" w:rsidTr="00F9055B">
        <w:tc>
          <w:tcPr>
            <w:tcW w:w="5148" w:type="dxa"/>
            <w:shd w:val="clear" w:color="auto" w:fill="auto"/>
          </w:tcPr>
          <w:p w14:paraId="769DEBCD" w14:textId="77777777" w:rsidR="00C113A0" w:rsidRPr="006642EF" w:rsidRDefault="00C113A0" w:rsidP="000F537E">
            <w:pPr>
              <w:spacing w:after="40" w:line="240" w:lineRule="auto"/>
              <w:rPr>
                <w:rFonts w:cs="Calibri"/>
              </w:rPr>
            </w:pPr>
            <w:r w:rsidRPr="006642EF">
              <w:rPr>
                <w:rFonts w:cs="Calibri"/>
              </w:rPr>
              <w:t>Required Information</w:t>
            </w:r>
          </w:p>
        </w:tc>
        <w:tc>
          <w:tcPr>
            <w:tcW w:w="4428" w:type="dxa"/>
            <w:shd w:val="clear" w:color="auto" w:fill="auto"/>
          </w:tcPr>
          <w:p w14:paraId="7A78A91D" w14:textId="77777777" w:rsidR="00C113A0" w:rsidRPr="006642EF" w:rsidRDefault="00C113A0" w:rsidP="000F537E">
            <w:pPr>
              <w:spacing w:after="40" w:line="240" w:lineRule="auto"/>
              <w:rPr>
                <w:rFonts w:cs="Calibri"/>
              </w:rPr>
            </w:pPr>
            <w:r w:rsidRPr="006642EF">
              <w:rPr>
                <w:rFonts w:cs="Calibri"/>
              </w:rPr>
              <w:t>Preferred Information</w:t>
            </w:r>
          </w:p>
        </w:tc>
      </w:tr>
      <w:tr w:rsidR="00C113A0" w:rsidRPr="006642EF" w14:paraId="07D67906" w14:textId="77777777" w:rsidTr="00F9055B">
        <w:tc>
          <w:tcPr>
            <w:tcW w:w="5148" w:type="dxa"/>
            <w:shd w:val="clear" w:color="auto" w:fill="auto"/>
          </w:tcPr>
          <w:p w14:paraId="6938265F" w14:textId="77777777" w:rsidR="00C113A0" w:rsidRPr="00673AE1" w:rsidRDefault="00B15522" w:rsidP="00B15522">
            <w:pPr>
              <w:numPr>
                <w:ilvl w:val="0"/>
                <w:numId w:val="6"/>
              </w:numPr>
              <w:tabs>
                <w:tab w:val="clear" w:pos="360"/>
                <w:tab w:val="num" w:pos="720"/>
              </w:tabs>
              <w:spacing w:after="40" w:line="240" w:lineRule="auto"/>
              <w:ind w:left="720"/>
              <w:rPr>
                <w:rFonts w:cs="Calibri"/>
              </w:rPr>
            </w:pPr>
            <w:r w:rsidRPr="00673AE1">
              <w:rPr>
                <w:rFonts w:cs="Calibri"/>
              </w:rPr>
              <w:t xml:space="preserve">Program </w:t>
            </w:r>
            <w:r w:rsidR="00924E64">
              <w:rPr>
                <w:rFonts w:cs="Calibri"/>
              </w:rPr>
              <w:t>n</w:t>
            </w:r>
            <w:r w:rsidRPr="00673AE1">
              <w:rPr>
                <w:rFonts w:cs="Calibri"/>
              </w:rPr>
              <w:t>ame and /or</w:t>
            </w:r>
            <w:r w:rsidR="00924E64">
              <w:rPr>
                <w:rFonts w:cs="Calibri"/>
              </w:rPr>
              <w:t xml:space="preserve"> program</w:t>
            </w:r>
            <w:r w:rsidR="00C113A0" w:rsidRPr="00673AE1">
              <w:rPr>
                <w:rFonts w:cs="Calibri"/>
              </w:rPr>
              <w:t xml:space="preserve"> </w:t>
            </w:r>
            <w:r w:rsidR="00924E64">
              <w:rPr>
                <w:rFonts w:cs="Calibri"/>
              </w:rPr>
              <w:t>t</w:t>
            </w:r>
            <w:r w:rsidR="00C113A0" w:rsidRPr="00673AE1">
              <w:rPr>
                <w:rFonts w:cs="Calibri"/>
              </w:rPr>
              <w:t>itle</w:t>
            </w:r>
          </w:p>
          <w:p w14:paraId="607655DF" w14:textId="77777777" w:rsidR="00B15522" w:rsidRPr="00673AE1" w:rsidRDefault="00B15522" w:rsidP="000F537E">
            <w:pPr>
              <w:numPr>
                <w:ilvl w:val="0"/>
                <w:numId w:val="6"/>
              </w:numPr>
              <w:tabs>
                <w:tab w:val="clear" w:pos="360"/>
                <w:tab w:val="num" w:pos="720"/>
              </w:tabs>
              <w:spacing w:after="40" w:line="240" w:lineRule="auto"/>
              <w:ind w:left="720"/>
              <w:rPr>
                <w:rFonts w:cs="Calibri"/>
              </w:rPr>
            </w:pPr>
            <w:r w:rsidRPr="00673AE1">
              <w:rPr>
                <w:rFonts w:cs="Calibri"/>
              </w:rPr>
              <w:t>Speaker</w:t>
            </w:r>
          </w:p>
          <w:p w14:paraId="37591C35" w14:textId="77777777" w:rsidR="00C113A0" w:rsidRPr="00673AE1" w:rsidRDefault="00C113A0" w:rsidP="000F537E">
            <w:pPr>
              <w:numPr>
                <w:ilvl w:val="0"/>
                <w:numId w:val="6"/>
              </w:numPr>
              <w:tabs>
                <w:tab w:val="clear" w:pos="360"/>
                <w:tab w:val="num" w:pos="720"/>
              </w:tabs>
              <w:spacing w:after="40" w:line="240" w:lineRule="auto"/>
              <w:ind w:left="720"/>
              <w:rPr>
                <w:rFonts w:cs="Calibri"/>
              </w:rPr>
            </w:pPr>
            <w:r w:rsidRPr="00673AE1">
              <w:rPr>
                <w:rFonts w:cs="Calibri"/>
              </w:rPr>
              <w:t>Date of program</w:t>
            </w:r>
          </w:p>
          <w:p w14:paraId="6E1E9A9C" w14:textId="77777777" w:rsidR="00C113A0" w:rsidRPr="00673AE1" w:rsidRDefault="00C113A0" w:rsidP="000F537E">
            <w:pPr>
              <w:numPr>
                <w:ilvl w:val="0"/>
                <w:numId w:val="6"/>
              </w:numPr>
              <w:tabs>
                <w:tab w:val="clear" w:pos="360"/>
                <w:tab w:val="num" w:pos="720"/>
              </w:tabs>
              <w:spacing w:after="40" w:line="240" w:lineRule="auto"/>
              <w:ind w:left="720"/>
              <w:rPr>
                <w:rFonts w:cs="Calibri"/>
              </w:rPr>
            </w:pPr>
            <w:r w:rsidRPr="00673AE1">
              <w:rPr>
                <w:rFonts w:cs="Calibri"/>
              </w:rPr>
              <w:t>Time and place of program</w:t>
            </w:r>
          </w:p>
          <w:p w14:paraId="11E59368" w14:textId="77777777" w:rsidR="00C113A0" w:rsidRPr="00673AE1" w:rsidRDefault="00C113A0" w:rsidP="000F537E">
            <w:pPr>
              <w:numPr>
                <w:ilvl w:val="0"/>
                <w:numId w:val="6"/>
              </w:numPr>
              <w:tabs>
                <w:tab w:val="clear" w:pos="360"/>
                <w:tab w:val="num" w:pos="720"/>
              </w:tabs>
              <w:spacing w:after="40" w:line="240" w:lineRule="auto"/>
              <w:ind w:left="720"/>
              <w:jc w:val="both"/>
              <w:rPr>
                <w:rFonts w:cs="Calibri"/>
              </w:rPr>
            </w:pPr>
            <w:r w:rsidRPr="00673AE1">
              <w:rPr>
                <w:rFonts w:cs="Calibri"/>
              </w:rPr>
              <w:t xml:space="preserve">Statement of </w:t>
            </w:r>
            <w:r w:rsidR="00924E64">
              <w:rPr>
                <w:rFonts w:cs="Calibri"/>
              </w:rPr>
              <w:t>p</w:t>
            </w:r>
            <w:r w:rsidRPr="00673AE1">
              <w:rPr>
                <w:rFonts w:cs="Calibri"/>
              </w:rPr>
              <w:t xml:space="preserve">urpose or </w:t>
            </w:r>
            <w:r w:rsidR="00924E64">
              <w:rPr>
                <w:rFonts w:cs="Calibri"/>
              </w:rPr>
              <w:t>o</w:t>
            </w:r>
            <w:r w:rsidRPr="00673AE1">
              <w:rPr>
                <w:rFonts w:cs="Calibri"/>
              </w:rPr>
              <w:t xml:space="preserve">verall </w:t>
            </w:r>
            <w:r w:rsidR="00924E64">
              <w:rPr>
                <w:rFonts w:cs="Calibri"/>
              </w:rPr>
              <w:t>l</w:t>
            </w:r>
            <w:r w:rsidRPr="00673AE1">
              <w:rPr>
                <w:rFonts w:cs="Calibri"/>
              </w:rPr>
              <w:t xml:space="preserve">earning </w:t>
            </w:r>
            <w:r w:rsidR="00924E64">
              <w:rPr>
                <w:rFonts w:cs="Calibri"/>
              </w:rPr>
              <w:t>o</w:t>
            </w:r>
            <w:r w:rsidRPr="00673AE1">
              <w:rPr>
                <w:rFonts w:cs="Calibri"/>
              </w:rPr>
              <w:t>bjectives</w:t>
            </w:r>
          </w:p>
          <w:p w14:paraId="5D936E8C" w14:textId="77777777" w:rsidR="00B15522" w:rsidRPr="00673AE1" w:rsidRDefault="00B15522" w:rsidP="000F537E">
            <w:pPr>
              <w:numPr>
                <w:ilvl w:val="0"/>
                <w:numId w:val="6"/>
              </w:numPr>
              <w:tabs>
                <w:tab w:val="clear" w:pos="360"/>
                <w:tab w:val="num" w:pos="720"/>
              </w:tabs>
              <w:spacing w:after="40" w:line="240" w:lineRule="auto"/>
              <w:ind w:left="720"/>
              <w:jc w:val="both"/>
              <w:rPr>
                <w:rFonts w:cs="Calibri"/>
              </w:rPr>
            </w:pPr>
            <w:r w:rsidRPr="00673AE1">
              <w:rPr>
                <w:rFonts w:cs="Calibri"/>
              </w:rPr>
              <w:t>Format</w:t>
            </w:r>
          </w:p>
          <w:p w14:paraId="30358391" w14:textId="77777777" w:rsidR="00C113A0" w:rsidRPr="006642EF" w:rsidRDefault="00C113A0" w:rsidP="000F537E">
            <w:pPr>
              <w:numPr>
                <w:ilvl w:val="0"/>
                <w:numId w:val="6"/>
              </w:numPr>
              <w:tabs>
                <w:tab w:val="clear" w:pos="360"/>
                <w:tab w:val="num" w:pos="720"/>
              </w:tabs>
              <w:spacing w:after="40" w:line="240" w:lineRule="auto"/>
              <w:ind w:left="720"/>
              <w:jc w:val="both"/>
              <w:rPr>
                <w:rFonts w:cs="Calibri"/>
              </w:rPr>
            </w:pPr>
            <w:r w:rsidRPr="006642EF">
              <w:rPr>
                <w:rFonts w:cs="Calibri"/>
              </w:rPr>
              <w:t>Target audience</w:t>
            </w:r>
          </w:p>
          <w:p w14:paraId="741376BE" w14:textId="77777777" w:rsidR="00B15522" w:rsidRPr="00673AE1" w:rsidRDefault="00B15522" w:rsidP="000F537E">
            <w:pPr>
              <w:numPr>
                <w:ilvl w:val="0"/>
                <w:numId w:val="6"/>
              </w:numPr>
              <w:tabs>
                <w:tab w:val="clear" w:pos="360"/>
                <w:tab w:val="num" w:pos="720"/>
              </w:tabs>
              <w:spacing w:after="40" w:line="240" w:lineRule="auto"/>
              <w:ind w:left="720"/>
              <w:jc w:val="both"/>
              <w:rPr>
                <w:rFonts w:cs="Calibri"/>
              </w:rPr>
            </w:pPr>
            <w:r w:rsidRPr="00673AE1">
              <w:rPr>
                <w:rFonts w:cs="Calibri"/>
              </w:rPr>
              <w:t>Disclosure</w:t>
            </w:r>
            <w:r w:rsidR="0005766B" w:rsidRPr="00673AE1">
              <w:rPr>
                <w:rFonts w:cs="Calibri"/>
              </w:rPr>
              <w:t xml:space="preserve"> Statement</w:t>
            </w:r>
            <w:r w:rsidR="00673AE1" w:rsidRPr="00673AE1">
              <w:rPr>
                <w:rFonts w:cs="Calibri"/>
              </w:rPr>
              <w:t xml:space="preserve"> (if applicable)</w:t>
            </w:r>
          </w:p>
          <w:p w14:paraId="5419BB13" w14:textId="77777777" w:rsidR="00C113A0" w:rsidRPr="00673AE1" w:rsidRDefault="00C113A0" w:rsidP="000F537E">
            <w:pPr>
              <w:numPr>
                <w:ilvl w:val="0"/>
                <w:numId w:val="6"/>
              </w:numPr>
              <w:tabs>
                <w:tab w:val="clear" w:pos="360"/>
                <w:tab w:val="num" w:pos="720"/>
              </w:tabs>
              <w:spacing w:after="40" w:line="240" w:lineRule="auto"/>
              <w:ind w:left="720"/>
              <w:jc w:val="both"/>
              <w:rPr>
                <w:rFonts w:cs="Calibri"/>
              </w:rPr>
            </w:pPr>
            <w:r w:rsidRPr="00673AE1">
              <w:rPr>
                <w:rFonts w:cs="Calibri"/>
              </w:rPr>
              <w:lastRenderedPageBreak/>
              <w:t>Accreditation Statement and Designation of Credit Statement*</w:t>
            </w:r>
          </w:p>
          <w:p w14:paraId="776A160C" w14:textId="77777777" w:rsidR="00C113A0" w:rsidRPr="00673AE1" w:rsidRDefault="00C113A0" w:rsidP="000F537E">
            <w:pPr>
              <w:numPr>
                <w:ilvl w:val="0"/>
                <w:numId w:val="6"/>
              </w:numPr>
              <w:tabs>
                <w:tab w:val="clear" w:pos="360"/>
                <w:tab w:val="num" w:pos="720"/>
              </w:tabs>
              <w:spacing w:after="40" w:line="240" w:lineRule="auto"/>
              <w:ind w:left="720"/>
              <w:jc w:val="both"/>
              <w:rPr>
                <w:rFonts w:cs="Calibri"/>
              </w:rPr>
            </w:pPr>
            <w:r w:rsidRPr="00673AE1">
              <w:rPr>
                <w:rFonts w:cs="Calibri"/>
              </w:rPr>
              <w:t>Commercial support acknowledgement**</w:t>
            </w:r>
            <w:r w:rsidR="00CB4B5A" w:rsidRPr="00673AE1">
              <w:rPr>
                <w:rFonts w:cs="Calibri"/>
              </w:rPr>
              <w:t xml:space="preserve"> (if applicable)</w:t>
            </w:r>
          </w:p>
          <w:p w14:paraId="381F5CF6" w14:textId="77777777" w:rsidR="00B15522" w:rsidRPr="006642EF" w:rsidRDefault="00B15522" w:rsidP="000F537E">
            <w:pPr>
              <w:numPr>
                <w:ilvl w:val="0"/>
                <w:numId w:val="6"/>
              </w:numPr>
              <w:tabs>
                <w:tab w:val="clear" w:pos="360"/>
                <w:tab w:val="num" w:pos="720"/>
              </w:tabs>
              <w:spacing w:after="40" w:line="240" w:lineRule="auto"/>
              <w:ind w:left="720"/>
              <w:jc w:val="both"/>
              <w:rPr>
                <w:rFonts w:cs="Calibri"/>
              </w:rPr>
            </w:pPr>
            <w:r w:rsidRPr="00673AE1">
              <w:rPr>
                <w:rFonts w:cs="Calibri"/>
              </w:rPr>
              <w:t>Exhibit Support</w:t>
            </w:r>
            <w:r w:rsidR="00CB4B5A" w:rsidRPr="00673AE1">
              <w:rPr>
                <w:rFonts w:cs="Calibri"/>
              </w:rPr>
              <w:t xml:space="preserve"> (if applicable)</w:t>
            </w:r>
          </w:p>
        </w:tc>
        <w:tc>
          <w:tcPr>
            <w:tcW w:w="4428" w:type="dxa"/>
            <w:shd w:val="clear" w:color="auto" w:fill="auto"/>
          </w:tcPr>
          <w:p w14:paraId="4BD79592" w14:textId="77777777" w:rsidR="00C113A0" w:rsidRPr="006642EF" w:rsidRDefault="00C113A0" w:rsidP="000F537E">
            <w:pPr>
              <w:numPr>
                <w:ilvl w:val="0"/>
                <w:numId w:val="6"/>
              </w:numPr>
              <w:tabs>
                <w:tab w:val="clear" w:pos="360"/>
                <w:tab w:val="num" w:pos="720"/>
              </w:tabs>
              <w:spacing w:after="40" w:line="240" w:lineRule="auto"/>
              <w:ind w:left="720"/>
              <w:rPr>
                <w:rFonts w:cs="Calibri"/>
              </w:rPr>
            </w:pPr>
            <w:r w:rsidRPr="006642EF">
              <w:rPr>
                <w:rFonts w:cs="Calibri"/>
              </w:rPr>
              <w:lastRenderedPageBreak/>
              <w:t>Name of the course director</w:t>
            </w:r>
          </w:p>
          <w:p w14:paraId="67644C0B" w14:textId="77777777" w:rsidR="00C113A0" w:rsidRPr="006642EF" w:rsidRDefault="00C113A0" w:rsidP="000F537E">
            <w:pPr>
              <w:numPr>
                <w:ilvl w:val="0"/>
                <w:numId w:val="6"/>
              </w:numPr>
              <w:tabs>
                <w:tab w:val="clear" w:pos="360"/>
                <w:tab w:val="num" w:pos="720"/>
              </w:tabs>
              <w:spacing w:after="40" w:line="240" w:lineRule="auto"/>
              <w:ind w:left="720"/>
              <w:rPr>
                <w:rFonts w:cs="Calibri"/>
              </w:rPr>
            </w:pPr>
            <w:r w:rsidRPr="006642EF">
              <w:rPr>
                <w:rFonts w:cs="Calibri"/>
              </w:rPr>
              <w:t>Contact name and phone number for more information</w:t>
            </w:r>
          </w:p>
          <w:p w14:paraId="60E74AB5" w14:textId="77777777" w:rsidR="00C113A0" w:rsidRPr="006642EF" w:rsidRDefault="00C113A0" w:rsidP="000F537E">
            <w:pPr>
              <w:numPr>
                <w:ilvl w:val="0"/>
                <w:numId w:val="6"/>
              </w:numPr>
              <w:tabs>
                <w:tab w:val="clear" w:pos="360"/>
                <w:tab w:val="num" w:pos="720"/>
              </w:tabs>
              <w:spacing w:after="40" w:line="240" w:lineRule="auto"/>
              <w:ind w:left="720"/>
              <w:jc w:val="both"/>
              <w:rPr>
                <w:rFonts w:cs="Calibri"/>
              </w:rPr>
            </w:pPr>
            <w:r w:rsidRPr="006642EF">
              <w:rPr>
                <w:rFonts w:cs="Calibri"/>
              </w:rPr>
              <w:t xml:space="preserve">Agenda </w:t>
            </w:r>
          </w:p>
          <w:p w14:paraId="5DAB6C7B" w14:textId="77777777" w:rsidR="00C113A0" w:rsidRPr="006642EF" w:rsidRDefault="00C113A0" w:rsidP="00673AE1">
            <w:pPr>
              <w:spacing w:after="40" w:line="240" w:lineRule="auto"/>
              <w:ind w:left="720"/>
              <w:jc w:val="both"/>
              <w:rPr>
                <w:rFonts w:cs="Calibri"/>
              </w:rPr>
            </w:pPr>
          </w:p>
        </w:tc>
      </w:tr>
    </w:tbl>
    <w:p w14:paraId="02EB378F" w14:textId="77777777" w:rsidR="00DB7D01" w:rsidRPr="006642EF" w:rsidRDefault="00DB7D01" w:rsidP="00C113A0">
      <w:pPr>
        <w:pBdr>
          <w:bottom w:val="single" w:sz="12" w:space="1" w:color="auto"/>
        </w:pBdr>
        <w:spacing w:after="120"/>
        <w:jc w:val="both"/>
        <w:rPr>
          <w:rFonts w:cs="Calibri"/>
        </w:rPr>
      </w:pPr>
    </w:p>
    <w:p w14:paraId="24B846B6" w14:textId="77777777" w:rsidR="00792201" w:rsidRPr="007F75EB" w:rsidRDefault="00792201" w:rsidP="00792201">
      <w:pPr>
        <w:pStyle w:val="Heading2"/>
        <w:rPr>
          <w:rFonts w:ascii="Calibri" w:hAnsi="Calibri" w:cs="Calibri"/>
          <w:sz w:val="32"/>
          <w:szCs w:val="32"/>
        </w:rPr>
      </w:pPr>
      <w:r w:rsidRPr="007F75EB">
        <w:rPr>
          <w:rFonts w:ascii="Calibri" w:hAnsi="Calibri" w:cs="Calibri"/>
          <w:sz w:val="32"/>
          <w:szCs w:val="32"/>
        </w:rPr>
        <w:softHyphen/>
      </w:r>
      <w:r w:rsidRPr="007F75EB">
        <w:rPr>
          <w:rFonts w:ascii="Calibri" w:hAnsi="Calibri" w:cs="Calibri"/>
          <w:sz w:val="32"/>
          <w:szCs w:val="32"/>
        </w:rPr>
        <w:softHyphen/>
      </w:r>
      <w:r w:rsidRPr="007F75EB">
        <w:rPr>
          <w:rFonts w:ascii="Calibri" w:hAnsi="Calibri" w:cs="Calibri"/>
          <w:sz w:val="32"/>
          <w:szCs w:val="32"/>
        </w:rPr>
        <w:softHyphen/>
      </w:r>
      <w:r w:rsidRPr="007F75EB">
        <w:rPr>
          <w:rFonts w:ascii="Calibri" w:hAnsi="Calibri" w:cs="Calibri"/>
          <w:sz w:val="32"/>
          <w:szCs w:val="32"/>
        </w:rPr>
        <w:softHyphen/>
        <w:t>Brochure Guidelines</w:t>
      </w:r>
    </w:p>
    <w:p w14:paraId="6A9C2858" w14:textId="77777777" w:rsidR="00537C54" w:rsidRPr="006642EF" w:rsidRDefault="00F63C5C" w:rsidP="00E57AB1">
      <w:pPr>
        <w:spacing w:after="120"/>
        <w:rPr>
          <w:rFonts w:cs="Calibri"/>
        </w:rPr>
      </w:pPr>
      <w:r w:rsidRPr="006642EF">
        <w:rPr>
          <w:rFonts w:cs="Calibri"/>
        </w:rPr>
        <w:t>It is recommended that the brochure</w:t>
      </w:r>
      <w:r w:rsidR="00537C54" w:rsidRPr="006642EF">
        <w:rPr>
          <w:rFonts w:cs="Calibri"/>
        </w:rPr>
        <w:t xml:space="preserve"> contain each of the follo</w:t>
      </w:r>
      <w:r w:rsidR="005F4E1D" w:rsidRPr="006642EF">
        <w:rPr>
          <w:rFonts w:cs="Calibri"/>
        </w:rPr>
        <w:t>wing elements:</w:t>
      </w:r>
      <w:r w:rsidR="00537C54" w:rsidRPr="006642EF">
        <w:rPr>
          <w:rFonts w:cs="Calibri"/>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5670"/>
      </w:tblGrid>
      <w:tr w:rsidR="00C113A0" w:rsidRPr="006642EF" w14:paraId="7AA0C8D9" w14:textId="77777777" w:rsidTr="00FD489B">
        <w:trPr>
          <w:trHeight w:val="287"/>
        </w:trPr>
        <w:tc>
          <w:tcPr>
            <w:tcW w:w="4518" w:type="dxa"/>
            <w:shd w:val="clear" w:color="auto" w:fill="auto"/>
          </w:tcPr>
          <w:p w14:paraId="47E932E8" w14:textId="77777777" w:rsidR="00C113A0" w:rsidRPr="006642EF" w:rsidRDefault="00C113A0" w:rsidP="00F9055B">
            <w:pPr>
              <w:spacing w:after="0" w:line="240" w:lineRule="auto"/>
              <w:rPr>
                <w:rFonts w:cs="Calibri"/>
              </w:rPr>
            </w:pPr>
            <w:r w:rsidRPr="006642EF">
              <w:rPr>
                <w:rFonts w:cs="Calibri"/>
              </w:rPr>
              <w:t>Required Information</w:t>
            </w:r>
          </w:p>
        </w:tc>
        <w:tc>
          <w:tcPr>
            <w:tcW w:w="5670" w:type="dxa"/>
            <w:shd w:val="clear" w:color="auto" w:fill="auto"/>
          </w:tcPr>
          <w:p w14:paraId="02FD6809" w14:textId="77777777" w:rsidR="00C113A0" w:rsidRPr="006642EF" w:rsidRDefault="00C113A0" w:rsidP="00F9055B">
            <w:pPr>
              <w:spacing w:after="0" w:line="240" w:lineRule="auto"/>
              <w:rPr>
                <w:rFonts w:cs="Calibri"/>
              </w:rPr>
            </w:pPr>
            <w:r w:rsidRPr="006642EF">
              <w:rPr>
                <w:rFonts w:cs="Calibri"/>
              </w:rPr>
              <w:t>Preferred Information</w:t>
            </w:r>
          </w:p>
        </w:tc>
      </w:tr>
      <w:tr w:rsidR="00C113A0" w:rsidRPr="006642EF" w14:paraId="689AF3B4" w14:textId="77777777" w:rsidTr="00FD489B">
        <w:tc>
          <w:tcPr>
            <w:tcW w:w="4518" w:type="dxa"/>
            <w:shd w:val="clear" w:color="auto" w:fill="auto"/>
          </w:tcPr>
          <w:p w14:paraId="00469A41" w14:textId="77777777" w:rsidR="00C113A0" w:rsidRPr="00673AE1" w:rsidRDefault="002C6472" w:rsidP="00F9055B">
            <w:pPr>
              <w:numPr>
                <w:ilvl w:val="0"/>
                <w:numId w:val="3"/>
              </w:numPr>
              <w:spacing w:after="40" w:line="240" w:lineRule="auto"/>
              <w:rPr>
                <w:rFonts w:cs="Calibri"/>
              </w:rPr>
            </w:pPr>
            <w:r w:rsidRPr="00673AE1">
              <w:rPr>
                <w:rFonts w:cs="Calibri"/>
                <w:bCs/>
              </w:rPr>
              <w:t xml:space="preserve">Advocate </w:t>
            </w:r>
            <w:r w:rsidR="00C113A0" w:rsidRPr="00673AE1">
              <w:rPr>
                <w:rFonts w:cs="Calibri"/>
                <w:bCs/>
              </w:rPr>
              <w:t>Aurora Health logo</w:t>
            </w:r>
            <w:r w:rsidR="00C113A0" w:rsidRPr="00673AE1">
              <w:rPr>
                <w:rFonts w:cs="Calibri"/>
              </w:rPr>
              <w:t xml:space="preserve"> </w:t>
            </w:r>
          </w:p>
          <w:p w14:paraId="4DBA07B0" w14:textId="77777777" w:rsidR="00C113A0" w:rsidRPr="00673AE1" w:rsidRDefault="00C113A0" w:rsidP="00F9055B">
            <w:pPr>
              <w:numPr>
                <w:ilvl w:val="0"/>
                <w:numId w:val="3"/>
              </w:numPr>
              <w:spacing w:after="40" w:line="240" w:lineRule="auto"/>
              <w:rPr>
                <w:rFonts w:cs="Calibri"/>
              </w:rPr>
            </w:pPr>
            <w:r w:rsidRPr="00673AE1">
              <w:rPr>
                <w:rFonts w:cs="Calibri"/>
              </w:rPr>
              <w:t>Program Title</w:t>
            </w:r>
          </w:p>
          <w:p w14:paraId="6FCAD98C" w14:textId="77777777" w:rsidR="00C113A0" w:rsidRPr="00673AE1" w:rsidRDefault="00C113A0" w:rsidP="00F9055B">
            <w:pPr>
              <w:numPr>
                <w:ilvl w:val="0"/>
                <w:numId w:val="3"/>
              </w:numPr>
              <w:spacing w:after="40" w:line="240" w:lineRule="auto"/>
              <w:rPr>
                <w:rFonts w:cs="Calibri"/>
              </w:rPr>
            </w:pPr>
            <w:r w:rsidRPr="00673AE1">
              <w:rPr>
                <w:rFonts w:cs="Calibri"/>
              </w:rPr>
              <w:t>Date of program</w:t>
            </w:r>
          </w:p>
          <w:p w14:paraId="4BBB1853" w14:textId="77777777" w:rsidR="00C113A0" w:rsidRPr="00673AE1" w:rsidRDefault="00C113A0" w:rsidP="00F9055B">
            <w:pPr>
              <w:numPr>
                <w:ilvl w:val="0"/>
                <w:numId w:val="3"/>
              </w:numPr>
              <w:spacing w:after="40" w:line="240" w:lineRule="auto"/>
              <w:rPr>
                <w:rFonts w:cs="Calibri"/>
              </w:rPr>
            </w:pPr>
            <w:r w:rsidRPr="00673AE1">
              <w:rPr>
                <w:rFonts w:cs="Calibri"/>
              </w:rPr>
              <w:t>Time and place of program</w:t>
            </w:r>
          </w:p>
          <w:p w14:paraId="4234AB72" w14:textId="77777777" w:rsidR="00C113A0" w:rsidRPr="00673AE1" w:rsidRDefault="00C113A0" w:rsidP="00F9055B">
            <w:pPr>
              <w:numPr>
                <w:ilvl w:val="0"/>
                <w:numId w:val="3"/>
              </w:numPr>
              <w:spacing w:after="40" w:line="240" w:lineRule="auto"/>
              <w:jc w:val="both"/>
              <w:rPr>
                <w:rFonts w:cs="Calibri"/>
              </w:rPr>
            </w:pPr>
            <w:r w:rsidRPr="00673AE1">
              <w:rPr>
                <w:rFonts w:cs="Calibri"/>
              </w:rPr>
              <w:t xml:space="preserve">Statement of Purpose or Overall Learning Objectives </w:t>
            </w:r>
          </w:p>
          <w:p w14:paraId="0731C543" w14:textId="77777777" w:rsidR="00C113A0" w:rsidRPr="00673AE1" w:rsidRDefault="00C113A0" w:rsidP="00F9055B">
            <w:pPr>
              <w:numPr>
                <w:ilvl w:val="0"/>
                <w:numId w:val="3"/>
              </w:numPr>
              <w:spacing w:after="40" w:line="240" w:lineRule="auto"/>
              <w:jc w:val="both"/>
              <w:rPr>
                <w:rFonts w:cs="Calibri"/>
              </w:rPr>
            </w:pPr>
            <w:r w:rsidRPr="00673AE1">
              <w:rPr>
                <w:rFonts w:cs="Calibri"/>
              </w:rPr>
              <w:t>Target audience</w:t>
            </w:r>
          </w:p>
          <w:p w14:paraId="1E5BA17B" w14:textId="77777777" w:rsidR="004630CC" w:rsidRPr="00673AE1" w:rsidRDefault="004630CC" w:rsidP="00F9055B">
            <w:pPr>
              <w:numPr>
                <w:ilvl w:val="0"/>
                <w:numId w:val="3"/>
              </w:numPr>
              <w:spacing w:after="40" w:line="240" w:lineRule="auto"/>
              <w:jc w:val="both"/>
              <w:rPr>
                <w:rFonts w:cs="Calibri"/>
              </w:rPr>
            </w:pPr>
            <w:r w:rsidRPr="00673AE1">
              <w:rPr>
                <w:rFonts w:cs="Calibri"/>
              </w:rPr>
              <w:t>Format</w:t>
            </w:r>
          </w:p>
          <w:p w14:paraId="66BA06DF" w14:textId="77777777" w:rsidR="004630CC" w:rsidRPr="00673AE1" w:rsidRDefault="004630CC" w:rsidP="00F9055B">
            <w:pPr>
              <w:numPr>
                <w:ilvl w:val="0"/>
                <w:numId w:val="3"/>
              </w:numPr>
              <w:spacing w:after="40" w:line="240" w:lineRule="auto"/>
              <w:jc w:val="both"/>
              <w:rPr>
                <w:rFonts w:cs="Calibri"/>
              </w:rPr>
            </w:pPr>
            <w:r w:rsidRPr="00673AE1">
              <w:rPr>
                <w:rFonts w:cs="Calibri"/>
              </w:rPr>
              <w:t>Disclosure</w:t>
            </w:r>
            <w:r w:rsidR="0005766B" w:rsidRPr="00673AE1">
              <w:rPr>
                <w:rFonts w:cs="Calibri"/>
              </w:rPr>
              <w:t xml:space="preserve"> Statement</w:t>
            </w:r>
            <w:r w:rsidR="00673AE1" w:rsidRPr="00673AE1">
              <w:rPr>
                <w:rFonts w:cs="Calibri"/>
              </w:rPr>
              <w:t xml:space="preserve"> (if applicable)</w:t>
            </w:r>
          </w:p>
          <w:p w14:paraId="2095F29E" w14:textId="77777777" w:rsidR="00C113A0" w:rsidRPr="00673AE1" w:rsidRDefault="00C113A0" w:rsidP="00F9055B">
            <w:pPr>
              <w:numPr>
                <w:ilvl w:val="0"/>
                <w:numId w:val="3"/>
              </w:numPr>
              <w:spacing w:after="40" w:line="240" w:lineRule="auto"/>
              <w:jc w:val="both"/>
              <w:rPr>
                <w:rFonts w:cs="Calibri"/>
              </w:rPr>
            </w:pPr>
            <w:r w:rsidRPr="00673AE1">
              <w:rPr>
                <w:rFonts w:cs="Calibri"/>
              </w:rPr>
              <w:t>Accreditation Statement and Designation of Credit Statement*</w:t>
            </w:r>
          </w:p>
          <w:p w14:paraId="10DE306C" w14:textId="77777777" w:rsidR="00C113A0" w:rsidRPr="00673AE1" w:rsidRDefault="00C113A0" w:rsidP="00F9055B">
            <w:pPr>
              <w:numPr>
                <w:ilvl w:val="0"/>
                <w:numId w:val="3"/>
              </w:numPr>
              <w:spacing w:after="40" w:line="240" w:lineRule="auto"/>
              <w:rPr>
                <w:rFonts w:cs="Calibri"/>
              </w:rPr>
            </w:pPr>
            <w:r w:rsidRPr="00673AE1">
              <w:rPr>
                <w:rFonts w:cs="Calibri"/>
                <w:bCs/>
              </w:rPr>
              <w:t>Commercial support</w:t>
            </w:r>
            <w:r w:rsidRPr="00673AE1">
              <w:rPr>
                <w:rFonts w:cs="Calibri"/>
              </w:rPr>
              <w:t xml:space="preserve"> acknowledgement </w:t>
            </w:r>
            <w:r w:rsidR="00CB4B5A" w:rsidRPr="00673AE1">
              <w:rPr>
                <w:rFonts w:cs="Calibri"/>
              </w:rPr>
              <w:t>(if applicable)</w:t>
            </w:r>
          </w:p>
          <w:p w14:paraId="7872BE33" w14:textId="77777777" w:rsidR="004630CC" w:rsidRPr="00673AE1" w:rsidRDefault="004630CC" w:rsidP="00F9055B">
            <w:pPr>
              <w:numPr>
                <w:ilvl w:val="0"/>
                <w:numId w:val="3"/>
              </w:numPr>
              <w:spacing w:after="40" w:line="240" w:lineRule="auto"/>
              <w:rPr>
                <w:rFonts w:cs="Calibri"/>
              </w:rPr>
            </w:pPr>
            <w:r w:rsidRPr="00673AE1">
              <w:rPr>
                <w:rFonts w:cs="Calibri"/>
              </w:rPr>
              <w:t>Exhibitor</w:t>
            </w:r>
            <w:r w:rsidR="0005766B" w:rsidRPr="00673AE1">
              <w:rPr>
                <w:rFonts w:cs="Calibri"/>
              </w:rPr>
              <w:t xml:space="preserve"> Support</w:t>
            </w:r>
            <w:r w:rsidR="00CB4B5A" w:rsidRPr="00673AE1">
              <w:rPr>
                <w:rFonts w:cs="Calibri"/>
              </w:rPr>
              <w:t xml:space="preserve"> (if applicable)</w:t>
            </w:r>
          </w:p>
          <w:p w14:paraId="42469F98" w14:textId="77777777" w:rsidR="00C113A0" w:rsidRPr="00673AE1" w:rsidRDefault="00C113A0" w:rsidP="00F9055B">
            <w:pPr>
              <w:numPr>
                <w:ilvl w:val="0"/>
                <w:numId w:val="3"/>
              </w:numPr>
              <w:spacing w:after="40" w:line="240" w:lineRule="auto"/>
              <w:rPr>
                <w:rFonts w:cs="Calibri"/>
              </w:rPr>
            </w:pPr>
            <w:r w:rsidRPr="00673AE1">
              <w:rPr>
                <w:rFonts w:cs="Calibri"/>
              </w:rPr>
              <w:t>ADA Compliance Statement****</w:t>
            </w:r>
          </w:p>
          <w:p w14:paraId="6A05A809" w14:textId="77777777" w:rsidR="00C113A0" w:rsidRPr="006642EF" w:rsidRDefault="00C113A0" w:rsidP="00F9055B">
            <w:pPr>
              <w:spacing w:after="40" w:line="240" w:lineRule="auto"/>
              <w:rPr>
                <w:rFonts w:cs="Calibri"/>
              </w:rPr>
            </w:pPr>
          </w:p>
        </w:tc>
        <w:tc>
          <w:tcPr>
            <w:tcW w:w="5670" w:type="dxa"/>
            <w:shd w:val="clear" w:color="auto" w:fill="auto"/>
          </w:tcPr>
          <w:p w14:paraId="5F2F18E9" w14:textId="77777777" w:rsidR="00C113A0" w:rsidRPr="006642EF" w:rsidRDefault="00C113A0" w:rsidP="00F9055B">
            <w:pPr>
              <w:numPr>
                <w:ilvl w:val="0"/>
                <w:numId w:val="3"/>
              </w:numPr>
              <w:tabs>
                <w:tab w:val="clear" w:pos="360"/>
                <w:tab w:val="num" w:pos="720"/>
              </w:tabs>
              <w:spacing w:after="40" w:line="240" w:lineRule="auto"/>
              <w:ind w:left="720"/>
              <w:rPr>
                <w:rFonts w:cs="Calibri"/>
              </w:rPr>
            </w:pPr>
            <w:r w:rsidRPr="006642EF">
              <w:rPr>
                <w:rFonts w:cs="Calibri"/>
              </w:rPr>
              <w:t>Name of the course director</w:t>
            </w:r>
          </w:p>
          <w:p w14:paraId="4864F534" w14:textId="77777777" w:rsidR="00C113A0" w:rsidRPr="006642EF" w:rsidRDefault="00C113A0" w:rsidP="00F9055B">
            <w:pPr>
              <w:numPr>
                <w:ilvl w:val="0"/>
                <w:numId w:val="3"/>
              </w:numPr>
              <w:tabs>
                <w:tab w:val="clear" w:pos="360"/>
                <w:tab w:val="num" w:pos="720"/>
              </w:tabs>
              <w:spacing w:after="40" w:line="240" w:lineRule="auto"/>
              <w:ind w:left="720"/>
              <w:rPr>
                <w:rFonts w:cs="Calibri"/>
              </w:rPr>
            </w:pPr>
            <w:r w:rsidRPr="006642EF">
              <w:rPr>
                <w:rFonts w:cs="Calibri"/>
              </w:rPr>
              <w:t>Contact name and phone number for more information</w:t>
            </w:r>
          </w:p>
          <w:p w14:paraId="19DDE14D" w14:textId="77777777" w:rsidR="00C113A0" w:rsidRPr="006642EF" w:rsidRDefault="00C113A0" w:rsidP="00F9055B">
            <w:pPr>
              <w:numPr>
                <w:ilvl w:val="0"/>
                <w:numId w:val="3"/>
              </w:numPr>
              <w:tabs>
                <w:tab w:val="clear" w:pos="360"/>
                <w:tab w:val="num" w:pos="720"/>
              </w:tabs>
              <w:spacing w:after="40" w:line="240" w:lineRule="auto"/>
              <w:ind w:left="720"/>
              <w:jc w:val="both"/>
              <w:rPr>
                <w:rFonts w:cs="Calibri"/>
              </w:rPr>
            </w:pPr>
            <w:r w:rsidRPr="006642EF">
              <w:rPr>
                <w:rFonts w:cs="Calibri"/>
              </w:rPr>
              <w:t xml:space="preserve">Agenda </w:t>
            </w:r>
          </w:p>
          <w:p w14:paraId="08B7E55A" w14:textId="77777777" w:rsidR="00C113A0" w:rsidRPr="006642EF" w:rsidRDefault="00C113A0" w:rsidP="00F9055B">
            <w:pPr>
              <w:numPr>
                <w:ilvl w:val="0"/>
                <w:numId w:val="3"/>
              </w:numPr>
              <w:tabs>
                <w:tab w:val="clear" w:pos="360"/>
                <w:tab w:val="num" w:pos="720"/>
              </w:tabs>
              <w:spacing w:after="40" w:line="240" w:lineRule="auto"/>
              <w:ind w:left="720"/>
              <w:jc w:val="both"/>
              <w:rPr>
                <w:rFonts w:cs="Calibri"/>
              </w:rPr>
            </w:pPr>
            <w:r w:rsidRPr="006642EF">
              <w:rPr>
                <w:rFonts w:cs="Calibri"/>
              </w:rPr>
              <w:t>Speakers</w:t>
            </w:r>
          </w:p>
          <w:p w14:paraId="33583CA8" w14:textId="77777777" w:rsidR="00C113A0" w:rsidRPr="006642EF" w:rsidRDefault="00C113A0" w:rsidP="00F9055B">
            <w:pPr>
              <w:pStyle w:val="Header"/>
              <w:numPr>
                <w:ilvl w:val="1"/>
                <w:numId w:val="5"/>
              </w:numPr>
              <w:tabs>
                <w:tab w:val="clear" w:pos="1080"/>
                <w:tab w:val="clear" w:pos="4680"/>
                <w:tab w:val="clear" w:pos="9360"/>
                <w:tab w:val="num" w:pos="720"/>
              </w:tabs>
              <w:spacing w:after="40" w:line="240" w:lineRule="auto"/>
              <w:ind w:left="720"/>
              <w:rPr>
                <w:rFonts w:cs="Calibri"/>
                <w:bCs/>
              </w:rPr>
            </w:pPr>
            <w:r w:rsidRPr="006642EF">
              <w:rPr>
                <w:rFonts w:cs="Calibri"/>
                <w:bCs/>
              </w:rPr>
              <w:t>Registration fees and breakout sessions</w:t>
            </w:r>
          </w:p>
          <w:p w14:paraId="599B9D0C" w14:textId="77777777" w:rsidR="00C113A0" w:rsidRPr="006642EF" w:rsidRDefault="00C113A0" w:rsidP="00F9055B">
            <w:pPr>
              <w:numPr>
                <w:ilvl w:val="0"/>
                <w:numId w:val="2"/>
              </w:numPr>
              <w:tabs>
                <w:tab w:val="clear" w:pos="360"/>
                <w:tab w:val="num" w:pos="720"/>
              </w:tabs>
              <w:spacing w:after="40" w:line="240" w:lineRule="auto"/>
              <w:ind w:left="720"/>
              <w:rPr>
                <w:rFonts w:cs="Calibri"/>
              </w:rPr>
            </w:pPr>
            <w:r w:rsidRPr="006642EF">
              <w:rPr>
                <w:rFonts w:cs="Calibri"/>
                <w:bCs/>
              </w:rPr>
              <w:t xml:space="preserve">Refund policy </w:t>
            </w:r>
            <w:r w:rsidR="00F9055B" w:rsidRPr="006642EF">
              <w:rPr>
                <w:rFonts w:cs="Calibri"/>
                <w:bCs/>
              </w:rPr>
              <w:t>statement -</w:t>
            </w:r>
            <w:r w:rsidRPr="006642EF">
              <w:rPr>
                <w:rFonts w:cs="Calibri"/>
                <w:bCs/>
              </w:rPr>
              <w:t xml:space="preserve"> </w:t>
            </w:r>
            <w:r w:rsidR="00F9055B" w:rsidRPr="006642EF">
              <w:rPr>
                <w:rFonts w:cs="Calibri"/>
              </w:rPr>
              <w:t xml:space="preserve">This is recommended, </w:t>
            </w:r>
            <w:r w:rsidRPr="006642EF">
              <w:rPr>
                <w:rFonts w:cs="Calibri"/>
              </w:rPr>
              <w:t>even</w:t>
            </w:r>
            <w:r w:rsidR="005F4E1D" w:rsidRPr="006642EF">
              <w:rPr>
                <w:rFonts w:cs="Calibri"/>
              </w:rPr>
              <w:t xml:space="preserve"> if the policy is “no refunds”</w:t>
            </w:r>
          </w:p>
          <w:p w14:paraId="37CB2BDF" w14:textId="77777777" w:rsidR="00C113A0" w:rsidRPr="006642EF" w:rsidRDefault="002C6472" w:rsidP="00F9055B">
            <w:pPr>
              <w:numPr>
                <w:ilvl w:val="0"/>
                <w:numId w:val="4"/>
              </w:numPr>
              <w:tabs>
                <w:tab w:val="clear" w:pos="360"/>
                <w:tab w:val="num" w:pos="720"/>
              </w:tabs>
              <w:spacing w:after="40" w:line="240" w:lineRule="auto"/>
              <w:ind w:left="720"/>
              <w:rPr>
                <w:rFonts w:cs="Calibri"/>
                <w:bCs/>
              </w:rPr>
            </w:pPr>
            <w:r w:rsidRPr="006642EF">
              <w:rPr>
                <w:rFonts w:cs="Calibri"/>
                <w:bCs/>
              </w:rPr>
              <w:t xml:space="preserve">Advocate </w:t>
            </w:r>
            <w:r w:rsidR="00C113A0" w:rsidRPr="006642EF">
              <w:rPr>
                <w:rFonts w:cs="Calibri"/>
                <w:bCs/>
              </w:rPr>
              <w:t xml:space="preserve">Aurora’s </w:t>
            </w:r>
            <w:r w:rsidR="00EF2092">
              <w:rPr>
                <w:rFonts w:cs="Calibri"/>
                <w:bCs/>
              </w:rPr>
              <w:t>CE Learning Platform</w:t>
            </w:r>
            <w:r w:rsidR="00C113A0" w:rsidRPr="006642EF">
              <w:rPr>
                <w:rFonts w:cs="Calibri"/>
                <w:bCs/>
              </w:rPr>
              <w:t xml:space="preserve"> statement: </w:t>
            </w:r>
            <w:r w:rsidR="00C113A0" w:rsidRPr="006642EF">
              <w:rPr>
                <w:rFonts w:cs="Calibri"/>
              </w:rPr>
              <w:t>For a complete listing of all</w:t>
            </w:r>
            <w:r w:rsidRPr="006642EF">
              <w:rPr>
                <w:rFonts w:cs="Calibri"/>
              </w:rPr>
              <w:t xml:space="preserve"> Advocate</w:t>
            </w:r>
            <w:r w:rsidR="00C113A0" w:rsidRPr="006642EF">
              <w:rPr>
                <w:rFonts w:cs="Calibri"/>
              </w:rPr>
              <w:t xml:space="preserve"> Aurora Health</w:t>
            </w:r>
            <w:r w:rsidR="00EF2092">
              <w:rPr>
                <w:rFonts w:cs="Calibri"/>
              </w:rPr>
              <w:t>’s</w:t>
            </w:r>
            <w:r w:rsidR="00C113A0" w:rsidRPr="006642EF">
              <w:rPr>
                <w:rFonts w:cs="Calibri"/>
              </w:rPr>
              <w:t xml:space="preserve"> </w:t>
            </w:r>
            <w:r w:rsidR="00EF2092">
              <w:rPr>
                <w:rFonts w:cs="Calibri"/>
              </w:rPr>
              <w:t>accredited continuing education</w:t>
            </w:r>
            <w:r w:rsidR="00C113A0" w:rsidRPr="006642EF">
              <w:rPr>
                <w:rFonts w:cs="Calibri"/>
              </w:rPr>
              <w:t>, visit our web site at</w:t>
            </w:r>
            <w:r w:rsidR="00225ED5" w:rsidRPr="006642EF">
              <w:rPr>
                <w:rFonts w:cs="Calibri"/>
              </w:rPr>
              <w:t xml:space="preserve"> </w:t>
            </w:r>
            <w:hyperlink r:id="rId11" w:history="1">
              <w:r w:rsidR="00225ED5" w:rsidRPr="006642EF">
                <w:rPr>
                  <w:rStyle w:val="Hyperlink"/>
                  <w:rFonts w:cs="Calibri"/>
                </w:rPr>
                <w:t>https://cme.advocateaurorahealth.org</w:t>
              </w:r>
            </w:hyperlink>
            <w:r w:rsidR="00225ED5" w:rsidRPr="006642EF">
              <w:rPr>
                <w:rFonts w:cs="Calibri"/>
              </w:rPr>
              <w:t xml:space="preserve"> </w:t>
            </w:r>
          </w:p>
          <w:p w14:paraId="5A39BBE3" w14:textId="77777777" w:rsidR="00C113A0" w:rsidRPr="006642EF" w:rsidRDefault="00C113A0" w:rsidP="00673AE1">
            <w:pPr>
              <w:spacing w:after="40" w:line="240" w:lineRule="auto"/>
              <w:ind w:left="720"/>
              <w:rPr>
                <w:rFonts w:cs="Calibri"/>
              </w:rPr>
            </w:pPr>
          </w:p>
        </w:tc>
      </w:tr>
    </w:tbl>
    <w:p w14:paraId="218D27A9" w14:textId="77777777" w:rsidR="004630CC" w:rsidRPr="007F75EB" w:rsidRDefault="00E57AB1" w:rsidP="00E57AB1">
      <w:pPr>
        <w:pStyle w:val="Heading2"/>
        <w:spacing w:after="120"/>
        <w:rPr>
          <w:rFonts w:ascii="Calibri" w:hAnsi="Calibri" w:cs="Calibri"/>
          <w:sz w:val="32"/>
          <w:szCs w:val="32"/>
        </w:rPr>
      </w:pPr>
      <w:r w:rsidRPr="007F75EB">
        <w:rPr>
          <w:rFonts w:ascii="Calibri" w:hAnsi="Calibri" w:cs="Calibri"/>
          <w:sz w:val="32"/>
          <w:szCs w:val="32"/>
        </w:rPr>
        <w:softHyphen/>
      </w:r>
      <w:r w:rsidR="004630CC" w:rsidRPr="007F75EB">
        <w:rPr>
          <w:rFonts w:ascii="Calibri" w:hAnsi="Calibri" w:cs="Calibri"/>
          <w:sz w:val="32"/>
          <w:szCs w:val="32"/>
        </w:rPr>
        <w:t>Disclosure</w:t>
      </w:r>
      <w:r w:rsidR="009F6512" w:rsidRPr="007F75EB">
        <w:rPr>
          <w:rFonts w:ascii="Calibri" w:hAnsi="Calibri" w:cs="Calibri"/>
          <w:sz w:val="32"/>
          <w:szCs w:val="32"/>
        </w:rPr>
        <w:t xml:space="preserve"> </w:t>
      </w:r>
      <w:r w:rsidR="004630CC" w:rsidRPr="007F75EB">
        <w:rPr>
          <w:rFonts w:ascii="Calibri" w:hAnsi="Calibri" w:cs="Calibri"/>
          <w:sz w:val="32"/>
          <w:szCs w:val="32"/>
        </w:rPr>
        <w:t>Statement Statements</w:t>
      </w:r>
    </w:p>
    <w:p w14:paraId="352CDB7D" w14:textId="77777777" w:rsidR="004630CC" w:rsidRPr="006642EF" w:rsidRDefault="004630CC" w:rsidP="004630CC">
      <w:pPr>
        <w:rPr>
          <w:rFonts w:cs="Calibri"/>
        </w:rPr>
      </w:pPr>
      <w:r w:rsidRPr="006642EF">
        <w:rPr>
          <w:rFonts w:cs="Calibri"/>
        </w:rPr>
        <w:t xml:space="preserve">If the </w:t>
      </w:r>
      <w:r w:rsidR="00EF2092">
        <w:rPr>
          <w:rFonts w:cs="Calibri"/>
        </w:rPr>
        <w:t>accredited continuing education</w:t>
      </w:r>
      <w:r w:rsidRPr="006642EF">
        <w:rPr>
          <w:rFonts w:cs="Calibri"/>
        </w:rPr>
        <w:t xml:space="preserve"> has not obtained all required </w:t>
      </w:r>
      <w:r w:rsidR="00924E64">
        <w:rPr>
          <w:rFonts w:cs="Calibri"/>
        </w:rPr>
        <w:t>d</w:t>
      </w:r>
      <w:r w:rsidRPr="006642EF">
        <w:rPr>
          <w:rFonts w:cs="Calibri"/>
        </w:rPr>
        <w:t>isclosures, then the below statement should be added:</w:t>
      </w:r>
    </w:p>
    <w:p w14:paraId="1B9A6E51" w14:textId="77777777" w:rsidR="004630CC" w:rsidRPr="00673AE1" w:rsidRDefault="004630CC" w:rsidP="004630CC">
      <w:pPr>
        <w:ind w:left="720"/>
        <w:rPr>
          <w:rFonts w:cs="Calibri"/>
        </w:rPr>
      </w:pPr>
      <w:r w:rsidRPr="006642EF">
        <w:rPr>
          <w:rFonts w:cs="Calibri"/>
        </w:rPr>
        <w:t>Acknowledgement of all disclosures for planner</w:t>
      </w:r>
      <w:r w:rsidR="00376D21">
        <w:rPr>
          <w:rFonts w:cs="Calibri"/>
        </w:rPr>
        <w:t>(</w:t>
      </w:r>
      <w:r w:rsidRPr="006642EF">
        <w:rPr>
          <w:rFonts w:cs="Calibri"/>
        </w:rPr>
        <w:t>s</w:t>
      </w:r>
      <w:r w:rsidR="00376D21">
        <w:rPr>
          <w:rFonts w:cs="Calibri"/>
        </w:rPr>
        <w:t>)</w:t>
      </w:r>
      <w:r w:rsidRPr="006642EF">
        <w:rPr>
          <w:rFonts w:cs="Calibri"/>
        </w:rPr>
        <w:t xml:space="preserve"> and speaker</w:t>
      </w:r>
      <w:r w:rsidR="00376D21">
        <w:rPr>
          <w:rFonts w:cs="Calibri"/>
        </w:rPr>
        <w:t>(</w:t>
      </w:r>
      <w:r w:rsidRPr="006642EF">
        <w:rPr>
          <w:rFonts w:cs="Calibri"/>
        </w:rPr>
        <w:t>s</w:t>
      </w:r>
      <w:r w:rsidR="00376D21">
        <w:rPr>
          <w:rFonts w:cs="Calibri"/>
        </w:rPr>
        <w:t>)</w:t>
      </w:r>
      <w:r w:rsidRPr="006642EF">
        <w:rPr>
          <w:rFonts w:cs="Calibri"/>
        </w:rPr>
        <w:t xml:space="preserve"> (nothing to disclos</w:t>
      </w:r>
      <w:r w:rsidR="00924E64">
        <w:rPr>
          <w:rFonts w:cs="Calibri"/>
        </w:rPr>
        <w:t>e</w:t>
      </w:r>
      <w:r w:rsidRPr="006642EF">
        <w:rPr>
          <w:rFonts w:cs="Calibri"/>
        </w:rPr>
        <w:t xml:space="preserve"> or the </w:t>
      </w:r>
      <w:r w:rsidRPr="00673AE1">
        <w:rPr>
          <w:rFonts w:cs="Calibri"/>
        </w:rPr>
        <w:t xml:space="preserve">existence of relevant financial relationships) will be made at the activity. Conflict of interest will be identified and </w:t>
      </w:r>
      <w:r w:rsidR="009F6512" w:rsidRPr="00673AE1">
        <w:rPr>
          <w:rFonts w:cs="Calibri"/>
        </w:rPr>
        <w:t xml:space="preserve">mitigated </w:t>
      </w:r>
      <w:r w:rsidRPr="00673AE1">
        <w:rPr>
          <w:rFonts w:cs="Calibri"/>
        </w:rPr>
        <w:t>prior to the activity.</w:t>
      </w:r>
    </w:p>
    <w:p w14:paraId="2D81ACA1" w14:textId="77777777" w:rsidR="004630CC" w:rsidRPr="00673AE1" w:rsidRDefault="004630CC" w:rsidP="004630CC">
      <w:pPr>
        <w:rPr>
          <w:rFonts w:cs="Calibri"/>
        </w:rPr>
      </w:pPr>
      <w:r w:rsidRPr="00673AE1">
        <w:rPr>
          <w:rFonts w:cs="Calibri"/>
        </w:rPr>
        <w:t xml:space="preserve">When a conference </w:t>
      </w:r>
      <w:r w:rsidR="00376D21">
        <w:rPr>
          <w:rFonts w:cs="Calibri"/>
        </w:rPr>
        <w:t>planner(s) and speaker(s)</w:t>
      </w:r>
      <w:r w:rsidRPr="00673AE1">
        <w:rPr>
          <w:rFonts w:cs="Calibri"/>
        </w:rPr>
        <w:t xml:space="preserve"> have no</w:t>
      </w:r>
      <w:r w:rsidR="00376D21">
        <w:rPr>
          <w:rFonts w:cs="Calibri"/>
        </w:rPr>
        <w:t xml:space="preserve"> relevant</w:t>
      </w:r>
      <w:r w:rsidRPr="00673AE1">
        <w:rPr>
          <w:rFonts w:cs="Calibri"/>
        </w:rPr>
        <w:t xml:space="preserve"> financial relationships: </w:t>
      </w:r>
    </w:p>
    <w:p w14:paraId="17E9B055" w14:textId="77777777" w:rsidR="004630CC" w:rsidRPr="00673AE1" w:rsidRDefault="004630CC" w:rsidP="004630CC">
      <w:pPr>
        <w:ind w:left="720"/>
        <w:rPr>
          <w:rFonts w:cs="Calibri"/>
        </w:rPr>
      </w:pPr>
      <w:r w:rsidRPr="00673AE1">
        <w:rPr>
          <w:rFonts w:cs="Calibri"/>
        </w:rPr>
        <w:t>The</w:t>
      </w:r>
      <w:r w:rsidRPr="00673AE1">
        <w:rPr>
          <w:rFonts w:cs="Calibri"/>
          <w:spacing w:val="15"/>
        </w:rPr>
        <w:t xml:space="preserve"> </w:t>
      </w:r>
      <w:r w:rsidRPr="00673AE1">
        <w:rPr>
          <w:rFonts w:cs="Calibri"/>
        </w:rPr>
        <w:t>planner</w:t>
      </w:r>
      <w:r w:rsidR="00924E64">
        <w:rPr>
          <w:rFonts w:cs="Calibri"/>
        </w:rPr>
        <w:t>(s)</w:t>
      </w:r>
      <w:r w:rsidR="00376D21">
        <w:rPr>
          <w:rFonts w:cs="Calibri"/>
        </w:rPr>
        <w:t xml:space="preserve"> and speaker(s)</w:t>
      </w:r>
      <w:r w:rsidRPr="00673AE1">
        <w:rPr>
          <w:rFonts w:cs="Calibri"/>
          <w:spacing w:val="26"/>
        </w:rPr>
        <w:t xml:space="preserve"> </w:t>
      </w:r>
      <w:r w:rsidRPr="00673AE1">
        <w:rPr>
          <w:rFonts w:cs="Calibri"/>
        </w:rPr>
        <w:t>have</w:t>
      </w:r>
      <w:r w:rsidRPr="00673AE1">
        <w:rPr>
          <w:rFonts w:cs="Calibri"/>
          <w:spacing w:val="15"/>
        </w:rPr>
        <w:t xml:space="preserve"> </w:t>
      </w:r>
      <w:r w:rsidRPr="00673AE1">
        <w:rPr>
          <w:rFonts w:cs="Calibri"/>
        </w:rPr>
        <w:t>indicated</w:t>
      </w:r>
      <w:r w:rsidRPr="00673AE1">
        <w:rPr>
          <w:rFonts w:cs="Calibri"/>
          <w:spacing w:val="-10"/>
        </w:rPr>
        <w:t xml:space="preserve"> </w:t>
      </w:r>
      <w:r w:rsidRPr="00673AE1">
        <w:rPr>
          <w:rFonts w:cs="Calibri"/>
        </w:rPr>
        <w:t>that</w:t>
      </w:r>
      <w:r w:rsidRPr="00673AE1">
        <w:rPr>
          <w:rFonts w:cs="Calibri"/>
          <w:spacing w:val="4"/>
        </w:rPr>
        <w:t xml:space="preserve"> </w:t>
      </w:r>
      <w:r w:rsidRPr="00673AE1">
        <w:rPr>
          <w:rFonts w:cs="Calibri"/>
        </w:rPr>
        <w:t>there</w:t>
      </w:r>
      <w:r w:rsidRPr="00673AE1">
        <w:rPr>
          <w:rFonts w:cs="Calibri"/>
          <w:spacing w:val="22"/>
        </w:rPr>
        <w:t xml:space="preserve"> </w:t>
      </w:r>
      <w:r w:rsidRPr="00673AE1">
        <w:rPr>
          <w:rFonts w:cs="Calibri"/>
        </w:rPr>
        <w:t>are</w:t>
      </w:r>
      <w:r w:rsidRPr="00673AE1">
        <w:rPr>
          <w:rFonts w:cs="Calibri"/>
          <w:w w:val="101"/>
        </w:rPr>
        <w:t xml:space="preserve"> </w:t>
      </w:r>
      <w:r w:rsidRPr="00673AE1">
        <w:rPr>
          <w:rFonts w:cs="Calibri"/>
        </w:rPr>
        <w:t>no</w:t>
      </w:r>
      <w:r w:rsidRPr="00673AE1">
        <w:rPr>
          <w:rFonts w:cs="Calibri"/>
          <w:spacing w:val="7"/>
        </w:rPr>
        <w:t xml:space="preserve"> </w:t>
      </w:r>
      <w:r w:rsidRPr="00673AE1">
        <w:rPr>
          <w:rFonts w:cs="Calibri"/>
        </w:rPr>
        <w:t>relevant</w:t>
      </w:r>
      <w:r w:rsidRPr="00673AE1">
        <w:rPr>
          <w:rFonts w:cs="Calibri"/>
          <w:spacing w:val="3"/>
        </w:rPr>
        <w:t xml:space="preserve"> </w:t>
      </w:r>
      <w:r w:rsidRPr="00673AE1">
        <w:rPr>
          <w:rFonts w:cs="Calibri"/>
        </w:rPr>
        <w:t>financial</w:t>
      </w:r>
      <w:r w:rsidR="00376D21">
        <w:rPr>
          <w:rFonts w:cs="Calibri"/>
          <w:spacing w:val="36"/>
        </w:rPr>
        <w:t xml:space="preserve"> </w:t>
      </w:r>
      <w:r w:rsidRPr="00673AE1">
        <w:rPr>
          <w:rFonts w:cs="Calibri"/>
        </w:rPr>
        <w:t>relationships</w:t>
      </w:r>
      <w:r w:rsidRPr="00673AE1">
        <w:rPr>
          <w:rFonts w:cs="Calibri"/>
          <w:spacing w:val="8"/>
        </w:rPr>
        <w:t xml:space="preserve"> </w:t>
      </w:r>
      <w:r w:rsidRPr="00673AE1">
        <w:rPr>
          <w:rFonts w:cs="Calibri"/>
        </w:rPr>
        <w:t>with</w:t>
      </w:r>
      <w:r w:rsidRPr="00673AE1">
        <w:rPr>
          <w:rFonts w:cs="Calibri"/>
          <w:spacing w:val="13"/>
        </w:rPr>
        <w:t xml:space="preserve"> </w:t>
      </w:r>
      <w:r w:rsidRPr="00673AE1">
        <w:rPr>
          <w:rFonts w:cs="Calibri"/>
        </w:rPr>
        <w:t>any</w:t>
      </w:r>
      <w:r w:rsidRPr="00673AE1">
        <w:rPr>
          <w:rFonts w:cs="Calibri"/>
          <w:spacing w:val="12"/>
        </w:rPr>
        <w:t xml:space="preserve"> </w:t>
      </w:r>
      <w:r w:rsidR="009F6512" w:rsidRPr="00673AE1">
        <w:rPr>
          <w:rFonts w:cs="Calibri"/>
          <w:spacing w:val="12"/>
        </w:rPr>
        <w:t>ineligible companies</w:t>
      </w:r>
      <w:r w:rsidR="00673AE1" w:rsidRPr="00673AE1">
        <w:rPr>
          <w:rFonts w:cs="Calibri"/>
          <w:spacing w:val="12"/>
        </w:rPr>
        <w:t xml:space="preserve"> </w:t>
      </w:r>
      <w:r w:rsidRPr="00673AE1">
        <w:rPr>
          <w:rFonts w:cs="Calibri"/>
        </w:rPr>
        <w:t>to</w:t>
      </w:r>
      <w:r w:rsidRPr="00673AE1">
        <w:rPr>
          <w:rFonts w:cs="Calibri"/>
          <w:w w:val="101"/>
        </w:rPr>
        <w:t xml:space="preserve"> </w:t>
      </w:r>
      <w:r w:rsidRPr="00673AE1">
        <w:rPr>
          <w:rFonts w:cs="Calibri"/>
        </w:rPr>
        <w:t>disclose.</w:t>
      </w:r>
    </w:p>
    <w:p w14:paraId="0F661755" w14:textId="77777777" w:rsidR="00E46856" w:rsidRPr="006642EF" w:rsidRDefault="00E46856" w:rsidP="00E46856">
      <w:pPr>
        <w:rPr>
          <w:rFonts w:cs="Calibri"/>
        </w:rPr>
      </w:pPr>
      <w:r w:rsidRPr="006642EF">
        <w:rPr>
          <w:rFonts w:cs="Calibri"/>
        </w:rPr>
        <w:t xml:space="preserve">When </w:t>
      </w:r>
      <w:r w:rsidR="005C02CE" w:rsidRPr="006642EF">
        <w:rPr>
          <w:rFonts w:cs="Calibri"/>
        </w:rPr>
        <w:t>conference planner</w:t>
      </w:r>
      <w:r w:rsidR="00376D21">
        <w:rPr>
          <w:rFonts w:cs="Calibri"/>
        </w:rPr>
        <w:t>(</w:t>
      </w:r>
      <w:r w:rsidR="00924E64">
        <w:rPr>
          <w:rFonts w:cs="Calibri"/>
        </w:rPr>
        <w:t>s</w:t>
      </w:r>
      <w:r w:rsidR="00376D21">
        <w:rPr>
          <w:rFonts w:cs="Calibri"/>
        </w:rPr>
        <w:t>) and/or speaker(s)</w:t>
      </w:r>
      <w:r w:rsidRPr="006642EF">
        <w:rPr>
          <w:rFonts w:cs="Calibri"/>
        </w:rPr>
        <w:t xml:space="preserve"> have </w:t>
      </w:r>
      <w:r w:rsidR="00376D21">
        <w:rPr>
          <w:rFonts w:cs="Calibri"/>
        </w:rPr>
        <w:t xml:space="preserve">relevant </w:t>
      </w:r>
      <w:r w:rsidRPr="006642EF">
        <w:rPr>
          <w:rFonts w:cs="Calibri"/>
        </w:rPr>
        <w:t xml:space="preserve">financial relationships: </w:t>
      </w:r>
    </w:p>
    <w:p w14:paraId="14AEB19E" w14:textId="77777777" w:rsidR="00E46856" w:rsidRPr="006642EF" w:rsidRDefault="00E46856" w:rsidP="004630CC">
      <w:pPr>
        <w:ind w:left="720"/>
        <w:rPr>
          <w:rFonts w:cs="Calibri"/>
        </w:rPr>
      </w:pPr>
      <w:r w:rsidRPr="006642EF">
        <w:rPr>
          <w:rFonts w:cs="Calibri"/>
        </w:rPr>
        <w:lastRenderedPageBreak/>
        <w:t>The speaker</w:t>
      </w:r>
      <w:r w:rsidR="00924E64">
        <w:rPr>
          <w:rFonts w:cs="Calibri"/>
        </w:rPr>
        <w:t>, Joan Doe, MD</w:t>
      </w:r>
      <w:r w:rsidR="00EF2092">
        <w:rPr>
          <w:rFonts w:cs="Calibri"/>
        </w:rPr>
        <w:t>,</w:t>
      </w:r>
      <w:r w:rsidRPr="006642EF">
        <w:rPr>
          <w:rFonts w:cs="Calibri"/>
        </w:rPr>
        <w:t xml:space="preserve"> has disclosed that </w:t>
      </w:r>
      <w:r w:rsidR="00924E64">
        <w:rPr>
          <w:rFonts w:cs="Calibri"/>
        </w:rPr>
        <w:t>s</w:t>
      </w:r>
      <w:r w:rsidRPr="006642EF">
        <w:rPr>
          <w:rFonts w:cs="Calibri"/>
        </w:rPr>
        <w:t>he is a Consultant for Medtronic</w:t>
      </w:r>
      <w:r w:rsidR="005C02CE" w:rsidRPr="006642EF">
        <w:rPr>
          <w:rFonts w:cs="Calibri"/>
        </w:rPr>
        <w:t>.</w:t>
      </w:r>
      <w:r w:rsidRPr="006642EF">
        <w:rPr>
          <w:rFonts w:cs="Calibri"/>
        </w:rPr>
        <w:t xml:space="preserve"> The planner, </w:t>
      </w:r>
      <w:r w:rsidR="005C02CE" w:rsidRPr="006642EF">
        <w:rPr>
          <w:rFonts w:cs="Calibri"/>
        </w:rPr>
        <w:t>Emily Smith, MD</w:t>
      </w:r>
      <w:r w:rsidR="00EF2092">
        <w:rPr>
          <w:rFonts w:cs="Calibri"/>
        </w:rPr>
        <w:t>,</w:t>
      </w:r>
      <w:r w:rsidRPr="006642EF">
        <w:rPr>
          <w:rFonts w:cs="Calibri"/>
        </w:rPr>
        <w:t xml:space="preserve"> has disclosed that she is a Physician Advisory Board Member for </w:t>
      </w:r>
      <w:r w:rsidR="005C02CE" w:rsidRPr="006642EF">
        <w:rPr>
          <w:rFonts w:cs="Calibri"/>
        </w:rPr>
        <w:t>Illinois</w:t>
      </w:r>
      <w:r w:rsidRPr="006642EF">
        <w:rPr>
          <w:rFonts w:cs="Calibri"/>
        </w:rPr>
        <w:t xml:space="preserve"> Surg</w:t>
      </w:r>
      <w:r w:rsidR="005C02CE" w:rsidRPr="006642EF">
        <w:rPr>
          <w:rFonts w:cs="Calibri"/>
        </w:rPr>
        <w:t>ery Center</w:t>
      </w:r>
      <w:r w:rsidRPr="006642EF">
        <w:rPr>
          <w:rFonts w:cs="Calibri"/>
        </w:rPr>
        <w:t>.</w:t>
      </w:r>
      <w:r w:rsidR="005C02CE" w:rsidRPr="006642EF">
        <w:rPr>
          <w:rFonts w:cs="Calibri"/>
        </w:rPr>
        <w:t xml:space="preserve"> </w:t>
      </w:r>
      <w:r w:rsidRPr="006642EF">
        <w:rPr>
          <w:rFonts w:cs="Calibri"/>
        </w:rPr>
        <w:t>The other planner</w:t>
      </w:r>
      <w:r w:rsidR="00376D21">
        <w:rPr>
          <w:rFonts w:cs="Calibri"/>
        </w:rPr>
        <w:t>(</w:t>
      </w:r>
      <w:r w:rsidRPr="006642EF">
        <w:rPr>
          <w:rFonts w:cs="Calibri"/>
        </w:rPr>
        <w:t>s</w:t>
      </w:r>
      <w:r w:rsidR="00376D21">
        <w:rPr>
          <w:rFonts w:cs="Calibri"/>
        </w:rPr>
        <w:t>)</w:t>
      </w:r>
      <w:r w:rsidR="00924E64">
        <w:rPr>
          <w:rFonts w:cs="Calibri"/>
        </w:rPr>
        <w:t xml:space="preserve"> and speaker</w:t>
      </w:r>
      <w:r w:rsidR="00376D21">
        <w:rPr>
          <w:rFonts w:cs="Calibri"/>
        </w:rPr>
        <w:t>(</w:t>
      </w:r>
      <w:r w:rsidR="00924E64">
        <w:rPr>
          <w:rFonts w:cs="Calibri"/>
        </w:rPr>
        <w:t>s</w:t>
      </w:r>
      <w:r w:rsidR="00376D21">
        <w:rPr>
          <w:rFonts w:cs="Calibri"/>
        </w:rPr>
        <w:t>)</w:t>
      </w:r>
      <w:r w:rsidRPr="006642EF">
        <w:rPr>
          <w:rFonts w:cs="Calibri"/>
        </w:rPr>
        <w:t xml:space="preserve"> have indicated that there are no relevant financial relationships with any </w:t>
      </w:r>
      <w:r w:rsidR="009F6512" w:rsidRPr="00673AE1">
        <w:rPr>
          <w:rFonts w:cs="Calibri"/>
          <w:spacing w:val="12"/>
        </w:rPr>
        <w:t xml:space="preserve">ineligible </w:t>
      </w:r>
      <w:r w:rsidR="00673AE1" w:rsidRPr="00673AE1">
        <w:rPr>
          <w:rFonts w:cs="Calibri"/>
          <w:spacing w:val="12"/>
        </w:rPr>
        <w:t>companies</w:t>
      </w:r>
      <w:r w:rsidR="009F6512" w:rsidRPr="00673AE1">
        <w:rPr>
          <w:rFonts w:cs="Calibri"/>
          <w:spacing w:val="-4"/>
        </w:rPr>
        <w:t xml:space="preserve"> </w:t>
      </w:r>
      <w:r w:rsidRPr="00673AE1">
        <w:rPr>
          <w:rFonts w:cs="Calibri"/>
        </w:rPr>
        <w:t xml:space="preserve">to disclose. </w:t>
      </w:r>
      <w:bookmarkStart w:id="0" w:name="_Hlk72925052"/>
      <w:r w:rsidRPr="00673AE1">
        <w:rPr>
          <w:rFonts w:cs="Calibri"/>
        </w:rPr>
        <w:t>Conflict of interest</w:t>
      </w:r>
      <w:r w:rsidR="00EF2092">
        <w:rPr>
          <w:rFonts w:cs="Calibri"/>
        </w:rPr>
        <w:t>s</w:t>
      </w:r>
      <w:r w:rsidRPr="00673AE1">
        <w:rPr>
          <w:rFonts w:cs="Calibri"/>
        </w:rPr>
        <w:t xml:space="preserve"> </w:t>
      </w:r>
      <w:r w:rsidR="009F6512" w:rsidRPr="00673AE1">
        <w:rPr>
          <w:rFonts w:cs="Calibri"/>
        </w:rPr>
        <w:t>have been</w:t>
      </w:r>
      <w:r w:rsidRPr="00673AE1">
        <w:rPr>
          <w:rFonts w:cs="Calibri"/>
        </w:rPr>
        <w:t xml:space="preserve"> identified and </w:t>
      </w:r>
      <w:r w:rsidR="009F6512" w:rsidRPr="00673AE1">
        <w:rPr>
          <w:rFonts w:cs="Calibri"/>
        </w:rPr>
        <w:t xml:space="preserve">mitigated </w:t>
      </w:r>
      <w:r w:rsidRPr="00673AE1">
        <w:rPr>
          <w:rFonts w:cs="Calibri"/>
        </w:rPr>
        <w:t xml:space="preserve">prior to </w:t>
      </w:r>
      <w:r w:rsidR="005A4C5B" w:rsidRPr="00673AE1">
        <w:rPr>
          <w:rFonts w:cs="Calibri"/>
        </w:rPr>
        <w:t xml:space="preserve">the </w:t>
      </w:r>
      <w:r w:rsidRPr="00673AE1">
        <w:rPr>
          <w:rFonts w:cs="Calibri"/>
        </w:rPr>
        <w:t>activity</w:t>
      </w:r>
      <w:bookmarkEnd w:id="0"/>
      <w:r w:rsidR="00924E64">
        <w:rPr>
          <w:rFonts w:cs="Calibri"/>
        </w:rPr>
        <w:t>.</w:t>
      </w:r>
    </w:p>
    <w:p w14:paraId="34D568BC" w14:textId="77777777" w:rsidR="00E57AB1" w:rsidRPr="007F75EB" w:rsidRDefault="00792201" w:rsidP="00E57AB1">
      <w:pPr>
        <w:pStyle w:val="Heading2"/>
        <w:spacing w:after="120"/>
        <w:rPr>
          <w:rStyle w:val="Heading3Char"/>
          <w:rFonts w:ascii="Calibri" w:hAnsi="Calibri" w:cs="Calibri"/>
          <w:b/>
          <w:sz w:val="32"/>
          <w:szCs w:val="32"/>
        </w:rPr>
      </w:pPr>
      <w:r w:rsidRPr="007F75EB">
        <w:rPr>
          <w:rFonts w:ascii="Calibri" w:hAnsi="Calibri" w:cs="Calibri"/>
          <w:b w:val="0"/>
          <w:bCs w:val="0"/>
          <w:sz w:val="32"/>
          <w:szCs w:val="32"/>
        </w:rPr>
        <w:t xml:space="preserve">* </w:t>
      </w:r>
      <w:r w:rsidRPr="007F75EB">
        <w:rPr>
          <w:rStyle w:val="Heading3Char"/>
          <w:rFonts w:ascii="Calibri" w:hAnsi="Calibri" w:cs="Calibri"/>
          <w:b/>
          <w:sz w:val="32"/>
          <w:szCs w:val="32"/>
        </w:rPr>
        <w:t>Accreditation Statement and Designation of Credit Statement</w:t>
      </w:r>
    </w:p>
    <w:p w14:paraId="4189D410" w14:textId="77777777" w:rsidR="00EF2092" w:rsidRPr="00EF2092" w:rsidRDefault="00EF2092" w:rsidP="00EF2092">
      <w:pPr>
        <w:rPr>
          <w:b/>
          <w:bCs/>
          <w:i/>
          <w:iCs/>
        </w:rPr>
      </w:pPr>
      <w:r>
        <w:rPr>
          <w:b/>
          <w:bCs/>
          <w:i/>
          <w:iCs/>
        </w:rPr>
        <w:t>Continuing Medical Education (CME)</w:t>
      </w:r>
    </w:p>
    <w:p w14:paraId="1D7525FE" w14:textId="77777777" w:rsidR="00792201" w:rsidRPr="006642EF" w:rsidRDefault="00792201" w:rsidP="00792201">
      <w:pPr>
        <w:rPr>
          <w:rFonts w:cs="Calibri"/>
        </w:rPr>
      </w:pPr>
      <w:r w:rsidRPr="006642EF">
        <w:rPr>
          <w:rFonts w:cs="Calibri"/>
        </w:rPr>
        <w:t>The following official accreditation statements, and no other, must appear in the brochure</w:t>
      </w:r>
      <w:r w:rsidR="00E57AB1" w:rsidRPr="006642EF">
        <w:rPr>
          <w:rFonts w:cs="Calibri"/>
        </w:rPr>
        <w:t xml:space="preserve"> in a separate paragraph and</w:t>
      </w:r>
      <w:r w:rsidRPr="006642EF">
        <w:rPr>
          <w:rFonts w:cs="Calibri"/>
        </w:rPr>
        <w:t xml:space="preserve"> verbatim with the prescribed number of CME credits. </w:t>
      </w:r>
    </w:p>
    <w:p w14:paraId="6B0167AD" w14:textId="77777777" w:rsidR="00B36CCF" w:rsidRPr="006642EF" w:rsidRDefault="00EF2092" w:rsidP="00B36CCF">
      <w:pPr>
        <w:pStyle w:val="Heading4"/>
        <w:spacing w:before="0" w:line="240" w:lineRule="auto"/>
        <w:rPr>
          <w:rFonts w:ascii="Calibri" w:hAnsi="Calibri" w:cs="Calibri"/>
        </w:rPr>
      </w:pPr>
      <w:r>
        <w:rPr>
          <w:rFonts w:ascii="Calibri" w:hAnsi="Calibri" w:cs="Calibri"/>
        </w:rPr>
        <w:t xml:space="preserve">CME </w:t>
      </w:r>
      <w:r w:rsidR="00B36CCF" w:rsidRPr="006642EF">
        <w:rPr>
          <w:rFonts w:ascii="Calibri" w:hAnsi="Calibri" w:cs="Calibri"/>
        </w:rPr>
        <w:t xml:space="preserve">Accreditation Statement </w:t>
      </w:r>
      <w:r w:rsidR="00B36CCF" w:rsidRPr="006642EF">
        <w:rPr>
          <w:rFonts w:ascii="Calibri" w:hAnsi="Calibri" w:cs="Calibri"/>
          <w:b w:val="0"/>
          <w:i w:val="0"/>
        </w:rPr>
        <w:t>(choose 1)</w:t>
      </w:r>
      <w:r w:rsidR="00B36CCF" w:rsidRPr="006642EF">
        <w:rPr>
          <w:rFonts w:ascii="Calibri" w:hAnsi="Calibri" w:cs="Calibri"/>
        </w:rPr>
        <w:t xml:space="preserve">: </w:t>
      </w:r>
    </w:p>
    <w:p w14:paraId="421A143F" w14:textId="2E6860E1" w:rsidR="00792201" w:rsidRDefault="00792201" w:rsidP="09560AC8">
      <w:pPr>
        <w:pStyle w:val="Heading4"/>
        <w:spacing w:before="0" w:line="240" w:lineRule="auto"/>
        <w:ind w:firstLine="360"/>
        <w:rPr>
          <w:rFonts w:ascii="Calibri" w:hAnsi="Calibri" w:cs="Calibri"/>
          <w:i w:val="0"/>
          <w:iCs w:val="0"/>
        </w:rPr>
      </w:pPr>
      <w:r w:rsidRPr="09560AC8">
        <w:rPr>
          <w:rFonts w:ascii="Calibri" w:hAnsi="Calibri" w:cs="Calibri"/>
          <w:i w:val="0"/>
          <w:iCs w:val="0"/>
        </w:rPr>
        <w:t xml:space="preserve">Single </w:t>
      </w:r>
      <w:r w:rsidR="007E1C70" w:rsidRPr="09560AC8">
        <w:rPr>
          <w:rFonts w:ascii="Calibri" w:hAnsi="Calibri" w:cs="Calibri"/>
          <w:i w:val="0"/>
          <w:iCs w:val="0"/>
        </w:rPr>
        <w:t xml:space="preserve">Provider </w:t>
      </w:r>
    </w:p>
    <w:p w14:paraId="197E7D91" w14:textId="09E57A3D" w:rsidR="09560AC8" w:rsidRDefault="09560AC8" w:rsidP="09560AC8">
      <w:pPr>
        <w:spacing w:after="0" w:line="240" w:lineRule="auto"/>
        <w:ind w:left="360" w:hanging="360"/>
      </w:pPr>
      <w:r w:rsidRPr="09560AC8">
        <w:rPr>
          <w:rFonts w:cs="Calibri"/>
        </w:rPr>
        <w:t xml:space="preserve">In support of improving patient care, </w:t>
      </w:r>
      <w:r w:rsidR="002F596E">
        <w:rPr>
          <w:rFonts w:cs="Calibri"/>
        </w:rPr>
        <w:t xml:space="preserve">Advocate Aurora Health </w:t>
      </w:r>
      <w:r w:rsidRPr="09560AC8">
        <w:rPr>
          <w:rFonts w:cs="Calibri"/>
        </w:rPr>
        <w:t>is jointly accredited by the Accreditation Council for Continuing Medical Education (ACCME), the Accreditation Council for Pharmacy Education (ACPE), and the American Nurses Credentialing Center (ANCC), to provide continuing education for the healthcare team.</w:t>
      </w:r>
    </w:p>
    <w:p w14:paraId="278015EC" w14:textId="3BE3C1AC" w:rsidR="09560AC8" w:rsidRDefault="09560AC8" w:rsidP="09560AC8">
      <w:pPr>
        <w:spacing w:after="0" w:line="240" w:lineRule="auto"/>
        <w:ind w:left="360" w:hanging="360"/>
        <w:rPr>
          <w:rFonts w:cs="Calibri"/>
        </w:rPr>
      </w:pPr>
    </w:p>
    <w:p w14:paraId="3C20FE78" w14:textId="77777777" w:rsidR="00792201" w:rsidRPr="00BA00AF" w:rsidRDefault="00792201" w:rsidP="00B36CCF">
      <w:pPr>
        <w:pStyle w:val="Heading4"/>
        <w:spacing w:before="0" w:line="240" w:lineRule="auto"/>
        <w:ind w:firstLine="360"/>
        <w:rPr>
          <w:rFonts w:ascii="Calibri" w:hAnsi="Calibri" w:cs="Calibri"/>
        </w:rPr>
      </w:pPr>
      <w:r w:rsidRPr="09560AC8">
        <w:rPr>
          <w:rFonts w:ascii="Calibri" w:hAnsi="Calibri" w:cs="Calibri"/>
        </w:rPr>
        <w:t xml:space="preserve">Joint </w:t>
      </w:r>
      <w:r w:rsidR="007E1C70" w:rsidRPr="09560AC8">
        <w:rPr>
          <w:rFonts w:ascii="Calibri" w:hAnsi="Calibri" w:cs="Calibri"/>
        </w:rPr>
        <w:t xml:space="preserve">Providership </w:t>
      </w:r>
    </w:p>
    <w:p w14:paraId="0334E43C" w14:textId="66068658" w:rsidR="09560AC8" w:rsidRDefault="09560AC8" w:rsidP="09560AC8">
      <w:pPr>
        <w:spacing w:after="0" w:line="240" w:lineRule="auto"/>
        <w:ind w:left="360" w:hanging="360"/>
        <w:rPr>
          <w:rFonts w:cs="Calibri"/>
        </w:rPr>
      </w:pPr>
      <w:r w:rsidRPr="3B6B9E4E">
        <w:rPr>
          <w:rFonts w:cs="Calibri"/>
        </w:rPr>
        <w:t>In support of improving patient care, this activity has been planned and implemented by Advocate Aurora Health and _____</w:t>
      </w:r>
      <w:r w:rsidR="002F596E">
        <w:rPr>
          <w:rFonts w:cs="Calibri"/>
        </w:rPr>
        <w:t>__</w:t>
      </w:r>
      <w:r w:rsidRPr="3B6B9E4E">
        <w:rPr>
          <w:rFonts w:cs="Calibri"/>
        </w:rPr>
        <w:t>__. Advocate Aurora Health is jointly accredited by the Accreditation Council for Continuing Medical Education (ACCME), the Accreditation Council for Pharmacy Education (ACPE), and the American Nurses Credentialing Center (ANCC), to provide continuing education for the healthcare team.</w:t>
      </w:r>
    </w:p>
    <w:p w14:paraId="41C8F396" w14:textId="77777777" w:rsidR="007E1C70" w:rsidRPr="006642EF" w:rsidRDefault="007E1C70" w:rsidP="007E1C70">
      <w:pPr>
        <w:spacing w:after="0"/>
        <w:ind w:left="360" w:hanging="360"/>
        <w:rPr>
          <w:rFonts w:cs="Calibri"/>
          <w:highlight w:val="yellow"/>
        </w:rPr>
      </w:pPr>
    </w:p>
    <w:p w14:paraId="04CE96E4" w14:textId="77777777" w:rsidR="00792201" w:rsidRPr="006642EF" w:rsidRDefault="00792201" w:rsidP="00EF2092">
      <w:pPr>
        <w:spacing w:after="0" w:line="240" w:lineRule="auto"/>
        <w:ind w:firstLine="360"/>
        <w:rPr>
          <w:rFonts w:cs="Calibri"/>
          <w:b/>
          <w:i/>
        </w:rPr>
      </w:pPr>
      <w:r w:rsidRPr="006642EF">
        <w:rPr>
          <w:rFonts w:cs="Calibri"/>
          <w:b/>
          <w:i/>
        </w:rPr>
        <w:t>Designation of Credit Statement</w:t>
      </w:r>
      <w:r w:rsidR="00673AE1">
        <w:rPr>
          <w:rFonts w:cs="Calibri"/>
          <w:b/>
          <w:iCs/>
        </w:rPr>
        <w:t>:</w:t>
      </w:r>
      <w:r w:rsidRPr="006642EF">
        <w:rPr>
          <w:rFonts w:cs="Calibri"/>
          <w:b/>
          <w:i/>
        </w:rPr>
        <w:t xml:space="preserve"> </w:t>
      </w:r>
    </w:p>
    <w:p w14:paraId="11FC36A0" w14:textId="77777777" w:rsidR="00792201" w:rsidRPr="006642EF" w:rsidRDefault="002C6472" w:rsidP="09560AC8">
      <w:pPr>
        <w:pStyle w:val="Header"/>
        <w:spacing w:after="0" w:line="240" w:lineRule="auto"/>
        <w:ind w:left="360"/>
        <w:rPr>
          <w:rFonts w:cs="Calibri"/>
        </w:rPr>
      </w:pPr>
      <w:r w:rsidRPr="006642EF">
        <w:rPr>
          <w:rFonts w:cs="Calibri"/>
        </w:rPr>
        <w:t xml:space="preserve">Advocate </w:t>
      </w:r>
      <w:r w:rsidR="00792201" w:rsidRPr="006642EF">
        <w:rPr>
          <w:rFonts w:cs="Calibri"/>
        </w:rPr>
        <w:t>Aurora Health designates this [learning format] for a maximum of [</w:t>
      </w:r>
      <w:r w:rsidR="00792201" w:rsidRPr="09560AC8">
        <w:rPr>
          <w:rFonts w:cs="Calibri"/>
          <w:i/>
          <w:iCs/>
        </w:rPr>
        <w:t># of credits</w:t>
      </w:r>
      <w:r w:rsidR="00792201" w:rsidRPr="006642EF">
        <w:rPr>
          <w:rFonts w:cs="Calibri"/>
        </w:rPr>
        <w:t xml:space="preserve">] </w:t>
      </w:r>
      <w:r w:rsidR="00792201" w:rsidRPr="09560AC8">
        <w:rPr>
          <w:rFonts w:cs="Calibri"/>
          <w:i/>
          <w:iCs/>
        </w:rPr>
        <w:t xml:space="preserve">AMA PRA </w:t>
      </w:r>
      <w:r w:rsidR="00447C5D" w:rsidRPr="09560AC8">
        <w:rPr>
          <w:rFonts w:cs="Calibri"/>
          <w:i/>
          <w:iCs/>
        </w:rPr>
        <w:t>C</w:t>
      </w:r>
      <w:r w:rsidR="00792201" w:rsidRPr="09560AC8">
        <w:rPr>
          <w:rFonts w:cs="Calibri"/>
          <w:i/>
          <w:iCs/>
        </w:rPr>
        <w:t xml:space="preserve">ategory 1 </w:t>
      </w:r>
      <w:r w:rsidR="00447C5D" w:rsidRPr="09560AC8">
        <w:rPr>
          <w:rFonts w:cs="Calibri"/>
          <w:i/>
          <w:iCs/>
        </w:rPr>
        <w:t>c</w:t>
      </w:r>
      <w:r w:rsidR="00792201" w:rsidRPr="09560AC8">
        <w:rPr>
          <w:rFonts w:cs="Calibri"/>
          <w:i/>
          <w:iCs/>
        </w:rPr>
        <w:t>redit</w:t>
      </w:r>
      <w:r w:rsidR="00447C5D" w:rsidRPr="09560AC8">
        <w:rPr>
          <w:rFonts w:cs="Calibri"/>
          <w:i/>
          <w:iCs/>
        </w:rPr>
        <w:t>(</w:t>
      </w:r>
      <w:r w:rsidR="00792201" w:rsidRPr="09560AC8">
        <w:rPr>
          <w:rFonts w:cs="Calibri"/>
          <w:i/>
          <w:iCs/>
        </w:rPr>
        <w:t>s</w:t>
      </w:r>
      <w:r w:rsidR="00447C5D" w:rsidRPr="09560AC8">
        <w:rPr>
          <w:rFonts w:cs="Calibri"/>
          <w:i/>
          <w:iCs/>
        </w:rPr>
        <w:t>)</w:t>
      </w:r>
      <w:r w:rsidR="00792201" w:rsidRPr="09560AC8">
        <w:rPr>
          <w:rFonts w:ascii="Symbol" w:eastAsia="Symbol" w:hAnsi="Symbol" w:cs="Symbol"/>
          <w:i/>
          <w:iCs/>
        </w:rPr>
        <w:t>ä</w:t>
      </w:r>
      <w:r w:rsidR="00792201" w:rsidRPr="006642EF">
        <w:rPr>
          <w:rFonts w:cs="Calibri"/>
        </w:rPr>
        <w:t>.  Physicians should claim only the credit commensurate with the extent of their participation in the activity.</w:t>
      </w:r>
    </w:p>
    <w:p w14:paraId="72A3D3EC" w14:textId="77777777" w:rsidR="00FD489B" w:rsidRPr="006642EF" w:rsidRDefault="00FD489B" w:rsidP="007E1C70">
      <w:pPr>
        <w:pStyle w:val="Header"/>
        <w:spacing w:after="0"/>
        <w:ind w:left="720"/>
        <w:rPr>
          <w:rFonts w:cs="Calibri"/>
        </w:rPr>
      </w:pPr>
    </w:p>
    <w:p w14:paraId="1312070F" w14:textId="77777777" w:rsidR="007F75EB" w:rsidRDefault="007F75EB" w:rsidP="00FD489B">
      <w:pPr>
        <w:pStyle w:val="Header"/>
        <w:spacing w:after="0"/>
        <w:rPr>
          <w:rFonts w:cs="Calibri"/>
          <w:b/>
          <w:i/>
        </w:rPr>
      </w:pPr>
      <w:r>
        <w:rPr>
          <w:rFonts w:cs="Calibri"/>
          <w:b/>
          <w:i/>
        </w:rPr>
        <w:t>Continuing Nursing Education (CNE)</w:t>
      </w:r>
    </w:p>
    <w:p w14:paraId="0D0B940D" w14:textId="77777777" w:rsidR="007F75EB" w:rsidRDefault="007F75EB" w:rsidP="00FD489B">
      <w:pPr>
        <w:pStyle w:val="Header"/>
        <w:spacing w:after="0"/>
        <w:rPr>
          <w:rFonts w:cs="Calibri"/>
          <w:b/>
          <w:i/>
        </w:rPr>
      </w:pPr>
    </w:p>
    <w:p w14:paraId="10F76BA3" w14:textId="77777777" w:rsidR="007F75EB" w:rsidRDefault="007F75EB" w:rsidP="00FD489B">
      <w:pPr>
        <w:pStyle w:val="Header"/>
        <w:spacing w:after="0"/>
        <w:rPr>
          <w:rFonts w:cs="Calibri"/>
          <w:b/>
          <w:i/>
        </w:rPr>
      </w:pPr>
      <w:r>
        <w:rPr>
          <w:rFonts w:cs="Calibri"/>
          <w:b/>
          <w:i/>
        </w:rPr>
        <w:t>Continuing Pharmacy Education (CPE)</w:t>
      </w:r>
    </w:p>
    <w:p w14:paraId="0E27B00A" w14:textId="77777777" w:rsidR="007F75EB" w:rsidRDefault="007F75EB" w:rsidP="00FD489B">
      <w:pPr>
        <w:pStyle w:val="Header"/>
        <w:spacing w:after="0"/>
        <w:rPr>
          <w:rFonts w:cs="Calibri"/>
          <w:b/>
          <w:i/>
        </w:rPr>
      </w:pPr>
    </w:p>
    <w:p w14:paraId="5EBCB289" w14:textId="77777777" w:rsidR="00AF6C29" w:rsidRPr="006642EF" w:rsidRDefault="00FD489B" w:rsidP="00FD489B">
      <w:pPr>
        <w:pStyle w:val="Header"/>
        <w:spacing w:after="0"/>
        <w:rPr>
          <w:rFonts w:cs="Calibri"/>
          <w:b/>
          <w:i/>
        </w:rPr>
      </w:pPr>
      <w:r w:rsidRPr="006642EF">
        <w:rPr>
          <w:rFonts w:cs="Calibri"/>
          <w:b/>
          <w:i/>
        </w:rPr>
        <w:t xml:space="preserve">Maintenance of Certification </w:t>
      </w:r>
      <w:r w:rsidR="00EF2092">
        <w:rPr>
          <w:rFonts w:cs="Calibri"/>
          <w:b/>
          <w:i/>
        </w:rPr>
        <w:t>(MOC)</w:t>
      </w:r>
    </w:p>
    <w:p w14:paraId="66608DAE" w14:textId="77777777" w:rsidR="00A117A0" w:rsidRDefault="00AF6C29" w:rsidP="00A117A0">
      <w:pPr>
        <w:pStyle w:val="Default"/>
        <w:rPr>
          <w:sz w:val="22"/>
          <w:szCs w:val="22"/>
        </w:rPr>
      </w:pPr>
      <w:r w:rsidRPr="003310CC">
        <w:rPr>
          <w:rFonts w:ascii="Calibri" w:hAnsi="Calibri" w:cs="Calibri"/>
          <w:sz w:val="22"/>
          <w:szCs w:val="22"/>
          <w:u w:val="single"/>
        </w:rPr>
        <w:t>A</w:t>
      </w:r>
      <w:r w:rsidR="00A117A0" w:rsidRPr="003310CC">
        <w:rPr>
          <w:rFonts w:ascii="Calibri" w:hAnsi="Calibri" w:cs="Calibri"/>
          <w:sz w:val="22"/>
          <w:szCs w:val="22"/>
          <w:u w:val="single"/>
        </w:rPr>
        <w:t xml:space="preserve">merican </w:t>
      </w:r>
      <w:r w:rsidRPr="003310CC">
        <w:rPr>
          <w:rFonts w:ascii="Calibri" w:hAnsi="Calibri" w:cs="Calibri"/>
          <w:sz w:val="22"/>
          <w:szCs w:val="22"/>
          <w:u w:val="single"/>
        </w:rPr>
        <w:t>B</w:t>
      </w:r>
      <w:r w:rsidR="00A117A0" w:rsidRPr="003310CC">
        <w:rPr>
          <w:rFonts w:ascii="Calibri" w:hAnsi="Calibri" w:cs="Calibri"/>
          <w:sz w:val="22"/>
          <w:szCs w:val="22"/>
          <w:u w:val="single"/>
        </w:rPr>
        <w:t xml:space="preserve">oard of </w:t>
      </w:r>
      <w:r w:rsidRPr="003310CC">
        <w:rPr>
          <w:rFonts w:ascii="Calibri" w:hAnsi="Calibri" w:cs="Calibri"/>
          <w:sz w:val="22"/>
          <w:szCs w:val="22"/>
          <w:u w:val="single"/>
        </w:rPr>
        <w:t>I</w:t>
      </w:r>
      <w:r w:rsidR="00A117A0" w:rsidRPr="003310CC">
        <w:rPr>
          <w:rFonts w:ascii="Calibri" w:hAnsi="Calibri" w:cs="Calibri"/>
          <w:sz w:val="22"/>
          <w:szCs w:val="22"/>
          <w:u w:val="single"/>
        </w:rPr>
        <w:t xml:space="preserve">nternal </w:t>
      </w:r>
      <w:r w:rsidRPr="003310CC">
        <w:rPr>
          <w:rFonts w:ascii="Calibri" w:hAnsi="Calibri" w:cs="Calibri"/>
          <w:sz w:val="22"/>
          <w:szCs w:val="22"/>
          <w:u w:val="single"/>
        </w:rPr>
        <w:t>M</w:t>
      </w:r>
      <w:r w:rsidR="00A117A0" w:rsidRPr="003310CC">
        <w:rPr>
          <w:rFonts w:ascii="Calibri" w:hAnsi="Calibri" w:cs="Calibri"/>
          <w:sz w:val="22"/>
          <w:szCs w:val="22"/>
          <w:u w:val="single"/>
        </w:rPr>
        <w:t>edicine</w:t>
      </w:r>
      <w:r w:rsidRPr="003310CC">
        <w:rPr>
          <w:rFonts w:ascii="Calibri" w:hAnsi="Calibri" w:cs="Calibri"/>
          <w:sz w:val="22"/>
          <w:szCs w:val="22"/>
          <w:u w:val="single"/>
        </w:rPr>
        <w:t xml:space="preserve"> MOC Recognition Statement</w:t>
      </w:r>
      <w:r w:rsidR="00D37A2C" w:rsidRPr="00673AE1">
        <w:br/>
      </w:r>
      <w:r w:rsidR="00A117A0" w:rsidRPr="003310CC">
        <w:rPr>
          <w:rFonts w:ascii="Calibri" w:hAnsi="Calibri" w:cs="Calibri"/>
          <w:sz w:val="22"/>
          <w:szCs w:val="22"/>
        </w:rPr>
        <w:t>Successful completion of this CME activity, which includes participation in the evaluation component, enables the participant to earn up to [MOC point amount] MOC points in the American Board of Internal Medicine’s (ABIM) Maintenance of Certification (MOC) program. It is the CME activity provider’s responsibility to submit participant completion information to ACCME for the purpose of granting ABIM MOC credit.</w:t>
      </w:r>
    </w:p>
    <w:p w14:paraId="60061E4C" w14:textId="77777777" w:rsidR="00AF6C29" w:rsidRPr="00673AE1" w:rsidRDefault="00AF6C29" w:rsidP="00D37A2C"/>
    <w:p w14:paraId="6A6A4A58" w14:textId="77777777" w:rsidR="00AF6C29" w:rsidRPr="00673AE1" w:rsidRDefault="0005766B" w:rsidP="00D37A2C">
      <w:r w:rsidRPr="00673AE1">
        <w:rPr>
          <w:u w:val="single"/>
        </w:rPr>
        <w:lastRenderedPageBreak/>
        <w:t>A</w:t>
      </w:r>
      <w:r w:rsidR="00A117A0">
        <w:rPr>
          <w:u w:val="single"/>
        </w:rPr>
        <w:t xml:space="preserve">merican </w:t>
      </w:r>
      <w:r w:rsidRPr="00673AE1">
        <w:rPr>
          <w:u w:val="single"/>
        </w:rPr>
        <w:t>B</w:t>
      </w:r>
      <w:r w:rsidR="00A117A0">
        <w:rPr>
          <w:u w:val="single"/>
        </w:rPr>
        <w:t xml:space="preserve">oard of </w:t>
      </w:r>
      <w:r w:rsidR="00A117A0" w:rsidRPr="00673AE1">
        <w:rPr>
          <w:u w:val="single"/>
        </w:rPr>
        <w:t>P</w:t>
      </w:r>
      <w:r w:rsidR="00A117A0">
        <w:rPr>
          <w:u w:val="single"/>
        </w:rPr>
        <w:t>ediatrics</w:t>
      </w:r>
      <w:r w:rsidRPr="00673AE1">
        <w:rPr>
          <w:u w:val="single"/>
        </w:rPr>
        <w:t xml:space="preserve"> MOC Recognition Statement:</w:t>
      </w:r>
      <w:r w:rsidRPr="00673AE1">
        <w:t xml:space="preserve">  </w:t>
      </w:r>
      <w:r w:rsidR="00D37A2C" w:rsidRPr="00673AE1">
        <w:br/>
      </w:r>
      <w:r w:rsidRPr="00673AE1">
        <w:t>Successful completion of this CME activity, which includes participation in the activity, with individual assessments of the participant and feedback to the participant, enables the participant to earn [number of points] MOC points in the American Board of Pediatrics (ABP) Maintenance of Certification (MOC) program.  It is the CME activity provider’s responsibility to submit participant completion information to ACCME for the purpose of granting ABP MOC credit.</w:t>
      </w:r>
    </w:p>
    <w:p w14:paraId="28D70511" w14:textId="77777777" w:rsidR="00D37A2C" w:rsidRPr="00A117A0" w:rsidRDefault="00A117A0" w:rsidP="00A117A0">
      <w:r>
        <w:rPr>
          <w:u w:val="single"/>
        </w:rPr>
        <w:t>American Board of Pathology</w:t>
      </w:r>
      <w:r w:rsidR="00D37A2C" w:rsidRPr="00673AE1">
        <w:rPr>
          <w:u w:val="single"/>
        </w:rPr>
        <w:t xml:space="preserve"> MOC Recognition Statement:</w:t>
      </w:r>
      <w:r w:rsidR="00D37A2C" w:rsidRPr="00673AE1">
        <w:t xml:space="preserve">  </w:t>
      </w:r>
      <w:r w:rsidR="00D37A2C" w:rsidRPr="00673AE1">
        <w:br/>
      </w:r>
      <w:r w:rsidR="00AF6C29" w:rsidRPr="00673AE1">
        <w:t xml:space="preserve">This activity has been registered to offer 1.0 Lifelong Learning (Part II) credit in the American Board of Pathology’s (ABPath) Maintenance of Certification program.  </w:t>
      </w:r>
    </w:p>
    <w:p w14:paraId="3A5DE1D9" w14:textId="77777777" w:rsidR="00D37A2C" w:rsidRPr="00673AE1" w:rsidRDefault="00D37A2C" w:rsidP="00D37A2C">
      <w:pPr>
        <w:pStyle w:val="BodyTextIndent"/>
        <w:ind w:left="0"/>
        <w:rPr>
          <w:rFonts w:cs="Calibri"/>
          <w:iCs/>
        </w:rPr>
      </w:pPr>
      <w:r w:rsidRPr="00673AE1">
        <w:rPr>
          <w:rFonts w:cs="Calibri"/>
          <w:iCs/>
          <w:u w:val="single"/>
        </w:rPr>
        <w:t>MOCA®</w:t>
      </w:r>
      <w:r w:rsidRPr="00673AE1">
        <w:rPr>
          <w:u w:val="single"/>
        </w:rPr>
        <w:t xml:space="preserve"> Recognition Statement:</w:t>
      </w:r>
      <w:r w:rsidRPr="00673AE1">
        <w:t xml:space="preserve">  </w:t>
      </w:r>
      <w:r w:rsidRPr="00673AE1">
        <w:br/>
      </w:r>
      <w:r w:rsidRPr="00673AE1">
        <w:rPr>
          <w:rFonts w:cs="Calibri"/>
          <w:iCs/>
        </w:rPr>
        <w:t xml:space="preserve">This activity contributes to the CME requirement for the CME component of the American Board of Anesthesiology’s (ABA) redesigned Maintenance of Certification in Anesthesiology™ (MOCA®) program, known as MOCA 2.0®. Please consult the ABA website, </w:t>
      </w:r>
      <w:hyperlink r:id="rId12" w:history="1">
        <w:r w:rsidRPr="00673AE1">
          <w:rPr>
            <w:rStyle w:val="Hyperlink"/>
            <w:rFonts w:cs="Calibri"/>
            <w:iCs/>
            <w:color w:val="auto"/>
          </w:rPr>
          <w:t>www.theABA.org</w:t>
        </w:r>
      </w:hyperlink>
      <w:r w:rsidRPr="00673AE1">
        <w:rPr>
          <w:rFonts w:cs="Calibri"/>
          <w:iCs/>
        </w:rPr>
        <w:t>, for a list of all MOCA 2.0 requirements.</w:t>
      </w:r>
    </w:p>
    <w:p w14:paraId="6F004E2F" w14:textId="77777777" w:rsidR="00D37A2C" w:rsidRDefault="00D37A2C" w:rsidP="00D37A2C">
      <w:pPr>
        <w:pStyle w:val="BodyTextIndent"/>
        <w:ind w:left="0" w:right="-540"/>
        <w:rPr>
          <w:rFonts w:cs="Calibri"/>
          <w:iCs/>
        </w:rPr>
      </w:pPr>
      <w:r w:rsidRPr="00673AE1">
        <w:rPr>
          <w:rFonts w:cs="Calibri"/>
          <w:iCs/>
        </w:rPr>
        <w:t>Maintenance of Certification in Anesthesiology™ program and MOCA® are registered trademarks of the America Board of Anesthesiology®. MOCA 2.0® is a trademark of The American Board of Anesthesiology®.</w:t>
      </w:r>
    </w:p>
    <w:p w14:paraId="70386302" w14:textId="77777777" w:rsidR="00A117A0" w:rsidRPr="00673AE1" w:rsidRDefault="00A117A0" w:rsidP="00D37A2C">
      <w:pPr>
        <w:pStyle w:val="BodyTextIndent"/>
        <w:ind w:left="0" w:right="-540"/>
        <w:rPr>
          <w:rFonts w:cs="Calibri"/>
          <w:iCs/>
        </w:rPr>
      </w:pPr>
      <w:r>
        <w:rPr>
          <w:u w:val="single"/>
        </w:rPr>
        <w:t xml:space="preserve">American Board of Surgery  </w:t>
      </w:r>
      <w:r w:rsidRPr="00A117A0">
        <w:rPr>
          <w:u w:val="single"/>
        </w:rPr>
        <w:t>Recognition Statement</w:t>
      </w:r>
      <w:r>
        <w:br/>
        <w:t>Successful completion of this CME activity, which includes participation in the evaluation component, enables the learner to earn credit toward the CME [and Self-Assessment requirements] of the American Board of Surgery’s Continuous Certification program. It is the CME activity provider's responsibility to submit learner completion information to ACCME for the purpose of granting ABS credit."</w:t>
      </w:r>
    </w:p>
    <w:p w14:paraId="2BFAC38A" w14:textId="77777777" w:rsidR="00AF6C29" w:rsidRPr="00673AE1" w:rsidRDefault="00CB4B5A" w:rsidP="00D37A2C">
      <w:pPr>
        <w:pStyle w:val="BodyText"/>
        <w:contextualSpacing/>
        <w:rPr>
          <w:rFonts w:ascii="Calibri" w:hAnsi="Calibri" w:cs="Calibri"/>
          <w:sz w:val="22"/>
          <w:szCs w:val="22"/>
          <w:u w:val="single"/>
        </w:rPr>
      </w:pPr>
      <w:r w:rsidRPr="00673AE1">
        <w:rPr>
          <w:rFonts w:ascii="Calibri" w:hAnsi="Calibri" w:cs="Calibri"/>
          <w:sz w:val="22"/>
          <w:szCs w:val="22"/>
          <w:u w:val="single"/>
        </w:rPr>
        <w:t>Needs to be included with ALL MOC Statements</w:t>
      </w:r>
    </w:p>
    <w:p w14:paraId="0359E66F" w14:textId="77777777" w:rsidR="00AF6C29" w:rsidRPr="00673AE1" w:rsidRDefault="00AF6C29" w:rsidP="00AF6C29">
      <w:pPr>
        <w:pStyle w:val="Header"/>
        <w:spacing w:after="0"/>
        <w:rPr>
          <w:rFonts w:cs="Calibri"/>
          <w:b/>
          <w:i/>
        </w:rPr>
      </w:pPr>
      <w:bookmarkStart w:id="1" w:name="_Hlk63070630"/>
      <w:r w:rsidRPr="00673AE1">
        <w:rPr>
          <w:rFonts w:cs="Calibri"/>
        </w:rPr>
        <w:t xml:space="preserve">Participation information will be shared with the applicable Board through the Accreditation Council for Continuing Medical Education (ACCME) Program and Activity Reporting System (PARS).                                       </w:t>
      </w:r>
    </w:p>
    <w:bookmarkEnd w:id="1"/>
    <w:p w14:paraId="44EAFD9C" w14:textId="77777777" w:rsidR="0005766B" w:rsidRPr="006642EF" w:rsidRDefault="0005766B" w:rsidP="00FD489B">
      <w:pPr>
        <w:pStyle w:val="Header"/>
        <w:spacing w:after="0"/>
        <w:rPr>
          <w:rFonts w:cs="Calibri"/>
          <w:b/>
          <w:i/>
        </w:rPr>
      </w:pPr>
    </w:p>
    <w:p w14:paraId="7866F514" w14:textId="77777777" w:rsidR="00FD489B" w:rsidRPr="006642EF" w:rsidRDefault="00FD489B" w:rsidP="00FD489B">
      <w:pPr>
        <w:pStyle w:val="Header"/>
        <w:spacing w:after="0"/>
        <w:rPr>
          <w:rFonts w:cs="Calibri"/>
          <w:b/>
          <w:i/>
        </w:rPr>
      </w:pPr>
      <w:r w:rsidRPr="006642EF">
        <w:rPr>
          <w:rFonts w:cs="Calibri"/>
          <w:b/>
          <w:i/>
        </w:rPr>
        <w:t>Portfolio Program</w:t>
      </w:r>
    </w:p>
    <w:p w14:paraId="2500CFE6" w14:textId="77777777" w:rsidR="00FD489B" w:rsidRPr="006642EF" w:rsidRDefault="00FD489B" w:rsidP="00FD489B">
      <w:pPr>
        <w:pStyle w:val="Header"/>
        <w:spacing w:after="0"/>
        <w:rPr>
          <w:rFonts w:cs="Calibri"/>
        </w:rPr>
      </w:pPr>
      <w:r w:rsidRPr="006642EF">
        <w:rPr>
          <w:rFonts w:cs="Calibri"/>
        </w:rPr>
        <w:t xml:space="preserve">This QI Effort meets MOC Part IV Standards and Guidelines for the ABMS Multi-Specialty Portfolio Approval Program Organization and is eligible for MOC Part IV through participating ABMS Member Boards.  </w:t>
      </w:r>
    </w:p>
    <w:p w14:paraId="4B94D5A5" w14:textId="77777777" w:rsidR="00FD489B" w:rsidRPr="006642EF" w:rsidRDefault="00FD489B" w:rsidP="00FD489B">
      <w:pPr>
        <w:pStyle w:val="Header"/>
        <w:spacing w:after="0"/>
        <w:rPr>
          <w:rFonts w:cs="Calibri"/>
        </w:rPr>
      </w:pPr>
    </w:p>
    <w:p w14:paraId="6A723069" w14:textId="77777777" w:rsidR="00FD489B" w:rsidRPr="006642EF" w:rsidRDefault="00FD489B" w:rsidP="00FD489B">
      <w:pPr>
        <w:pStyle w:val="Header"/>
        <w:spacing w:after="0"/>
        <w:rPr>
          <w:rFonts w:cs="Calibri"/>
        </w:rPr>
      </w:pPr>
      <w:r w:rsidRPr="006642EF">
        <w:rPr>
          <w:rFonts w:cs="Calibri"/>
        </w:rPr>
        <w:t>***OR****</w:t>
      </w:r>
    </w:p>
    <w:p w14:paraId="3DD78333" w14:textId="77777777" w:rsidR="00FD489B" w:rsidRPr="006642EF" w:rsidRDefault="00FD489B" w:rsidP="00FD489B">
      <w:pPr>
        <w:pStyle w:val="Header"/>
        <w:spacing w:after="0"/>
        <w:rPr>
          <w:rFonts w:cs="Calibri"/>
        </w:rPr>
      </w:pPr>
      <w:r w:rsidRPr="006642EF">
        <w:rPr>
          <w:rFonts w:cs="Calibri"/>
        </w:rPr>
        <w:t>As an Approved Portfolio Sponsor, &lt;&lt;your organization name&gt;&gt; has been approved by the ABMS Multi-Specialty Portfolio Approval Program Organization to approve QI Efforts for MOC Part IV through XX/XX/XXXX &lt;&lt;end of Sponsor cycle&gt;&gt;.</w:t>
      </w:r>
    </w:p>
    <w:p w14:paraId="3DEEC669" w14:textId="77777777" w:rsidR="00F9055B" w:rsidRPr="006642EF" w:rsidRDefault="00F9055B" w:rsidP="00F9055B">
      <w:pPr>
        <w:pStyle w:val="Header"/>
        <w:spacing w:after="0"/>
        <w:ind w:left="360"/>
        <w:rPr>
          <w:rFonts w:cs="Calibri"/>
        </w:rPr>
      </w:pPr>
    </w:p>
    <w:p w14:paraId="38CB7697" w14:textId="77777777" w:rsidR="00E57AB1" w:rsidRPr="007F75EB" w:rsidRDefault="00792201" w:rsidP="00846D59">
      <w:pPr>
        <w:spacing w:after="0"/>
        <w:rPr>
          <w:rFonts w:cs="Calibri"/>
          <w:b/>
          <w:bCs/>
          <w:sz w:val="32"/>
          <w:szCs w:val="32"/>
        </w:rPr>
      </w:pPr>
      <w:r w:rsidRPr="007F75EB">
        <w:rPr>
          <w:rFonts w:cs="Calibri"/>
          <w:b/>
          <w:bCs/>
          <w:sz w:val="32"/>
          <w:szCs w:val="32"/>
        </w:rPr>
        <w:t xml:space="preserve">** </w:t>
      </w:r>
      <w:r w:rsidRPr="007F75EB">
        <w:rPr>
          <w:rStyle w:val="Heading3Char"/>
          <w:rFonts w:ascii="Calibri" w:eastAsia="Calibri" w:hAnsi="Calibri" w:cs="Calibri"/>
          <w:sz w:val="32"/>
          <w:szCs w:val="32"/>
        </w:rPr>
        <w:t>Commercial Support</w:t>
      </w:r>
    </w:p>
    <w:p w14:paraId="79B77E6C" w14:textId="77777777" w:rsidR="00E57AB1" w:rsidRPr="006642EF" w:rsidRDefault="00E57AB1" w:rsidP="00846D59">
      <w:pPr>
        <w:spacing w:after="0"/>
        <w:rPr>
          <w:rFonts w:cs="Calibri"/>
          <w:b/>
          <w:bCs/>
        </w:rPr>
      </w:pPr>
      <w:r w:rsidRPr="006642EF">
        <w:rPr>
          <w:rFonts w:cs="Calibri"/>
        </w:rPr>
        <w:t xml:space="preserve">Do not include logos of drug companies or other vendors. No product names or product logos are permitted. In all cases, care must be taken that the brochure does not include advertisements for anything other than the educational event. If using the </w:t>
      </w:r>
      <w:r w:rsidR="00B13BCE" w:rsidRPr="006642EF">
        <w:rPr>
          <w:rFonts w:cs="Calibri"/>
        </w:rPr>
        <w:t xml:space="preserve">Advocate </w:t>
      </w:r>
      <w:r w:rsidRPr="006642EF">
        <w:rPr>
          <w:rFonts w:cs="Calibri"/>
        </w:rPr>
        <w:t xml:space="preserve">Aurora Health bulk mail permit, please </w:t>
      </w:r>
      <w:r w:rsidRPr="006642EF">
        <w:rPr>
          <w:rFonts w:cs="Calibri"/>
        </w:rPr>
        <w:lastRenderedPageBreak/>
        <w:t>note that</w:t>
      </w:r>
      <w:r w:rsidR="00F63C5C" w:rsidRPr="006642EF">
        <w:rPr>
          <w:rFonts w:cs="Calibri"/>
        </w:rPr>
        <w:t xml:space="preserve"> the</w:t>
      </w:r>
      <w:r w:rsidRPr="006642EF">
        <w:rPr>
          <w:rFonts w:cs="Calibri"/>
        </w:rPr>
        <w:t xml:space="preserve"> US Postal Service prohibits its usage for activity brochures that appear commercial in nature.  Using a for-profit company logo on a brochure is prohibited by</w:t>
      </w:r>
      <w:r w:rsidR="00B13BCE" w:rsidRPr="006642EF">
        <w:rPr>
          <w:rFonts w:cs="Calibri"/>
        </w:rPr>
        <w:t xml:space="preserve"> Advocate</w:t>
      </w:r>
      <w:r w:rsidRPr="006642EF">
        <w:rPr>
          <w:rFonts w:cs="Calibri"/>
        </w:rPr>
        <w:t xml:space="preserve"> Aurora Health and the Postmaster General.</w:t>
      </w:r>
    </w:p>
    <w:p w14:paraId="3656B9AB" w14:textId="77777777" w:rsidR="00B71F32" w:rsidRPr="006642EF" w:rsidRDefault="00B71F32" w:rsidP="00846D59">
      <w:pPr>
        <w:spacing w:after="0"/>
        <w:rPr>
          <w:rFonts w:cs="Calibri"/>
          <w:bCs/>
        </w:rPr>
      </w:pPr>
    </w:p>
    <w:p w14:paraId="0712FC2F" w14:textId="77777777" w:rsidR="00792201" w:rsidRPr="006642EF" w:rsidRDefault="00792201" w:rsidP="00846D59">
      <w:pPr>
        <w:spacing w:after="0"/>
        <w:rPr>
          <w:rFonts w:cs="Calibri"/>
        </w:rPr>
      </w:pPr>
      <w:r w:rsidRPr="006642EF">
        <w:rPr>
          <w:rFonts w:cs="Calibri"/>
          <w:bCs/>
        </w:rPr>
        <w:t>Commercial support</w:t>
      </w:r>
      <w:r w:rsidRPr="006642EF">
        <w:rPr>
          <w:rFonts w:cs="Calibri"/>
        </w:rPr>
        <w:t xml:space="preserve"> must be acknowledged with a statement that the program is “supported by an </w:t>
      </w:r>
      <w:r w:rsidR="00CF0EA8" w:rsidRPr="006642EF">
        <w:rPr>
          <w:rFonts w:cs="Calibri"/>
        </w:rPr>
        <w:t xml:space="preserve">unrestricted </w:t>
      </w:r>
      <w:r w:rsidRPr="006642EF">
        <w:rPr>
          <w:rFonts w:cs="Calibri"/>
        </w:rPr>
        <w:t xml:space="preserve">educational grant” from </w:t>
      </w:r>
      <w:r w:rsidRPr="006642EF">
        <w:rPr>
          <w:rFonts w:cs="Calibri"/>
          <w:i/>
        </w:rPr>
        <w:t>the organization(s).</w:t>
      </w:r>
      <w:r w:rsidRPr="006642EF">
        <w:rPr>
          <w:rFonts w:cs="Calibri"/>
        </w:rPr>
        <w:t xml:space="preserve"> </w:t>
      </w:r>
    </w:p>
    <w:p w14:paraId="45FB0818" w14:textId="77777777" w:rsidR="00846D59" w:rsidRPr="006642EF" w:rsidRDefault="00846D59" w:rsidP="00846D59">
      <w:pPr>
        <w:spacing w:after="0"/>
        <w:rPr>
          <w:rFonts w:cs="Calibri"/>
        </w:rPr>
      </w:pPr>
    </w:p>
    <w:p w14:paraId="70C77105" w14:textId="77777777" w:rsidR="00792201" w:rsidRPr="007F75EB" w:rsidRDefault="00792201" w:rsidP="00846D59">
      <w:pPr>
        <w:pStyle w:val="Header"/>
        <w:spacing w:after="0"/>
        <w:rPr>
          <w:rFonts w:cs="Calibri"/>
          <w:b/>
          <w:bCs/>
          <w:sz w:val="32"/>
          <w:szCs w:val="32"/>
        </w:rPr>
      </w:pPr>
      <w:r w:rsidRPr="007F75EB">
        <w:rPr>
          <w:rFonts w:cs="Calibri"/>
          <w:b/>
          <w:bCs/>
          <w:sz w:val="32"/>
          <w:szCs w:val="32"/>
        </w:rPr>
        <w:t>***</w:t>
      </w:r>
      <w:r w:rsidRPr="007F75EB">
        <w:rPr>
          <w:rStyle w:val="Heading3Char"/>
          <w:rFonts w:ascii="Calibri" w:eastAsia="Calibri" w:hAnsi="Calibri" w:cs="Calibri"/>
          <w:sz w:val="32"/>
          <w:szCs w:val="32"/>
        </w:rPr>
        <w:t>Conflict of Interest Disclosure Statement</w:t>
      </w:r>
    </w:p>
    <w:p w14:paraId="74C69DA6" w14:textId="77777777" w:rsidR="00F63C5C" w:rsidRPr="006642EF" w:rsidRDefault="00F63C5C" w:rsidP="00846D59">
      <w:pPr>
        <w:pStyle w:val="Header"/>
        <w:spacing w:after="0"/>
        <w:rPr>
          <w:rFonts w:cs="Calibri"/>
        </w:rPr>
      </w:pPr>
      <w:r w:rsidRPr="006642EF">
        <w:rPr>
          <w:rFonts w:cs="Calibri"/>
        </w:rPr>
        <w:t xml:space="preserve">The following official conflict of interest statement, and no other, </w:t>
      </w:r>
      <w:r w:rsidR="00846D59" w:rsidRPr="006642EF">
        <w:rPr>
          <w:rFonts w:cs="Calibri"/>
        </w:rPr>
        <w:t>may be used</w:t>
      </w:r>
      <w:r w:rsidRPr="006642EF">
        <w:rPr>
          <w:rFonts w:cs="Calibri"/>
        </w:rPr>
        <w:t xml:space="preserve"> in a separate paragraph and verbatim:</w:t>
      </w:r>
    </w:p>
    <w:p w14:paraId="049F31CB" w14:textId="77777777" w:rsidR="00B71F32" w:rsidRPr="006642EF" w:rsidRDefault="00B71F32" w:rsidP="00846D59">
      <w:pPr>
        <w:pStyle w:val="Header"/>
        <w:spacing w:after="0"/>
        <w:rPr>
          <w:rFonts w:cs="Calibri"/>
        </w:rPr>
      </w:pPr>
    </w:p>
    <w:p w14:paraId="296B24FE" w14:textId="77777777" w:rsidR="00792201" w:rsidRPr="006642EF" w:rsidRDefault="007F75EB" w:rsidP="00846D59">
      <w:pPr>
        <w:pStyle w:val="Header"/>
        <w:spacing w:after="0"/>
        <w:rPr>
          <w:rFonts w:cs="Calibri"/>
        </w:rPr>
      </w:pPr>
      <w:r>
        <w:rPr>
          <w:rFonts w:cs="Calibri"/>
        </w:rPr>
        <w:t xml:space="preserve">The </w:t>
      </w:r>
      <w:r w:rsidR="002C6472" w:rsidRPr="006642EF">
        <w:rPr>
          <w:rFonts w:cs="Calibri"/>
        </w:rPr>
        <w:t xml:space="preserve">Advocate </w:t>
      </w:r>
      <w:r w:rsidR="00792201" w:rsidRPr="006642EF">
        <w:rPr>
          <w:rFonts w:cs="Calibri"/>
        </w:rPr>
        <w:t xml:space="preserve">Aurora Health </w:t>
      </w:r>
      <w:r>
        <w:rPr>
          <w:rFonts w:cs="Calibri"/>
        </w:rPr>
        <w:t xml:space="preserve">Interprofessional Continuing </w:t>
      </w:r>
      <w:r w:rsidR="002C6472" w:rsidRPr="006642EF">
        <w:rPr>
          <w:rFonts w:cs="Calibri"/>
        </w:rPr>
        <w:t xml:space="preserve">Education Office </w:t>
      </w:r>
      <w:r w:rsidR="00792201" w:rsidRPr="006642EF">
        <w:rPr>
          <w:rFonts w:cs="Calibri"/>
        </w:rPr>
        <w:t>ensure</w:t>
      </w:r>
      <w:r>
        <w:rPr>
          <w:rFonts w:cs="Calibri"/>
        </w:rPr>
        <w:t>s</w:t>
      </w:r>
      <w:r w:rsidR="00792201" w:rsidRPr="006642EF">
        <w:rPr>
          <w:rFonts w:cs="Calibri"/>
        </w:rPr>
        <w:t xml:space="preserve"> balance, independence, objectivity, and scientific rigor in all of its </w:t>
      </w:r>
      <w:r>
        <w:rPr>
          <w:rFonts w:cs="Calibri"/>
        </w:rPr>
        <w:t>accredited continuing education</w:t>
      </w:r>
      <w:r w:rsidR="00792201" w:rsidRPr="006642EF">
        <w:rPr>
          <w:rFonts w:cs="Calibri"/>
        </w:rPr>
        <w:t xml:space="preserve">.  All participating faculty, course directors, and planning committee members are required to disclose to the program audience any financial relationships related to the subject matter of this program.  Disclosure information is reviewed in advance in order to manage and </w:t>
      </w:r>
      <w:r>
        <w:rPr>
          <w:rFonts w:cs="Calibri"/>
        </w:rPr>
        <w:t>mitigate</w:t>
      </w:r>
      <w:r w:rsidR="00792201" w:rsidRPr="006642EF">
        <w:rPr>
          <w:rFonts w:cs="Calibri"/>
        </w:rPr>
        <w:t xml:space="preserve"> any possible conflicts of interest.  All faculty and planning committee members have attested that their financial relationships do not affect their ability to present well-balanced evidence-based content for this activity.  Specific disclosure information for each course faculty will be shared with the audience prior to the faculty’s presentation.  </w:t>
      </w:r>
    </w:p>
    <w:p w14:paraId="53128261" w14:textId="77777777" w:rsidR="00846D59" w:rsidRPr="006642EF" w:rsidRDefault="00846D59" w:rsidP="00846D59">
      <w:pPr>
        <w:pStyle w:val="Header"/>
        <w:spacing w:after="0"/>
        <w:rPr>
          <w:rFonts w:cs="Calibri"/>
        </w:rPr>
      </w:pPr>
    </w:p>
    <w:p w14:paraId="2FC42022" w14:textId="77777777" w:rsidR="00792201" w:rsidRPr="007F75EB" w:rsidRDefault="00792201" w:rsidP="00846D59">
      <w:pPr>
        <w:pStyle w:val="Header"/>
        <w:spacing w:after="0"/>
        <w:rPr>
          <w:rFonts w:cs="Calibri"/>
          <w:sz w:val="32"/>
          <w:szCs w:val="32"/>
        </w:rPr>
      </w:pPr>
      <w:r w:rsidRPr="007F75EB">
        <w:rPr>
          <w:rFonts w:cs="Calibri"/>
          <w:b/>
          <w:bCs/>
          <w:sz w:val="32"/>
          <w:szCs w:val="32"/>
        </w:rPr>
        <w:t>****</w:t>
      </w:r>
      <w:r w:rsidRPr="007F75EB">
        <w:rPr>
          <w:rStyle w:val="Heading3Char"/>
          <w:rFonts w:ascii="Calibri" w:eastAsia="Calibri" w:hAnsi="Calibri" w:cs="Calibri"/>
          <w:sz w:val="32"/>
          <w:szCs w:val="32"/>
        </w:rPr>
        <w:t>ADA Compliance Statement</w:t>
      </w:r>
    </w:p>
    <w:p w14:paraId="22750B0D" w14:textId="77777777" w:rsidR="00792201" w:rsidRPr="006642EF" w:rsidRDefault="00792201" w:rsidP="00846D59">
      <w:pPr>
        <w:pStyle w:val="Header"/>
        <w:spacing w:after="0"/>
        <w:rPr>
          <w:rFonts w:cs="Calibri"/>
        </w:rPr>
      </w:pPr>
      <w:r w:rsidRPr="006642EF">
        <w:rPr>
          <w:rFonts w:cs="Calibri"/>
        </w:rPr>
        <w:t xml:space="preserve"> All </w:t>
      </w:r>
      <w:r w:rsidR="007F75EB">
        <w:rPr>
          <w:rFonts w:cs="Calibri"/>
        </w:rPr>
        <w:t>accredited continuing education</w:t>
      </w:r>
      <w:r w:rsidRPr="006642EF">
        <w:rPr>
          <w:rFonts w:cs="Calibri"/>
        </w:rPr>
        <w:t xml:space="preserve"> promotional materials must include a mechanism for participants to alert organizers to special needs or accommodations required by the Americans with Disabilities Act of 1990 (P.L. 101-336)</w:t>
      </w:r>
    </w:p>
    <w:p w14:paraId="62486C05" w14:textId="77777777" w:rsidR="00B71F32" w:rsidRPr="006642EF" w:rsidRDefault="00B71F32" w:rsidP="00846D59">
      <w:pPr>
        <w:pStyle w:val="Header"/>
        <w:spacing w:after="0"/>
        <w:ind w:left="1080" w:hanging="360"/>
        <w:rPr>
          <w:rFonts w:cs="Calibri"/>
        </w:rPr>
      </w:pPr>
    </w:p>
    <w:p w14:paraId="645DB767" w14:textId="77777777" w:rsidR="00792201" w:rsidRPr="006642EF" w:rsidRDefault="00792201" w:rsidP="00846D59">
      <w:pPr>
        <w:pStyle w:val="Header"/>
        <w:spacing w:after="0"/>
        <w:ind w:left="1080" w:hanging="360"/>
        <w:rPr>
          <w:rFonts w:cs="Calibri"/>
        </w:rPr>
      </w:pPr>
      <w:r w:rsidRPr="006642EF">
        <w:rPr>
          <w:rFonts w:cs="Calibri"/>
        </w:rPr>
        <w:t>Examples:</w:t>
      </w:r>
    </w:p>
    <w:p w14:paraId="424F72A2" w14:textId="77777777" w:rsidR="00792201" w:rsidRPr="006642EF" w:rsidRDefault="002C6472" w:rsidP="00846D59">
      <w:pPr>
        <w:pStyle w:val="Header"/>
        <w:spacing w:after="0"/>
        <w:ind w:left="720"/>
        <w:rPr>
          <w:rFonts w:cs="Calibri"/>
        </w:rPr>
      </w:pPr>
      <w:r w:rsidRPr="006642EF">
        <w:rPr>
          <w:rFonts w:cs="Calibri"/>
        </w:rPr>
        <w:t xml:space="preserve">Advocate </w:t>
      </w:r>
      <w:r w:rsidR="00792201" w:rsidRPr="006642EF">
        <w:rPr>
          <w:rFonts w:cs="Calibri"/>
        </w:rPr>
        <w:t>Aurora Health subscribes to the articles of Title III of the Americans with Disabilities Act of 1990. Should you or anyone accompanying you require special assistance, please notify us by contacting [</w:t>
      </w:r>
      <w:r w:rsidR="00792201" w:rsidRPr="006642EF">
        <w:rPr>
          <w:rFonts w:cs="Calibri"/>
          <w:i/>
          <w:iCs/>
        </w:rPr>
        <w:t>phone number of conference contact</w:t>
      </w:r>
      <w:r w:rsidR="00792201" w:rsidRPr="006642EF">
        <w:rPr>
          <w:rFonts w:cs="Calibri"/>
        </w:rPr>
        <w:t xml:space="preserve">]. </w:t>
      </w:r>
    </w:p>
    <w:p w14:paraId="0C701B7C" w14:textId="77777777" w:rsidR="00792201" w:rsidRPr="006642EF" w:rsidRDefault="00792201" w:rsidP="00846D59">
      <w:pPr>
        <w:pStyle w:val="Header"/>
        <w:spacing w:after="0"/>
        <w:ind w:left="1080" w:firstLine="360"/>
        <w:rPr>
          <w:rFonts w:cs="Calibri"/>
          <w:b/>
        </w:rPr>
      </w:pPr>
      <w:r w:rsidRPr="006642EF">
        <w:rPr>
          <w:rFonts w:cs="Calibri"/>
          <w:b/>
        </w:rPr>
        <w:t>or</w:t>
      </w:r>
    </w:p>
    <w:p w14:paraId="68F11366" w14:textId="77777777" w:rsidR="00792201" w:rsidRPr="006642EF" w:rsidRDefault="00792201" w:rsidP="00846D59">
      <w:pPr>
        <w:pStyle w:val="Header"/>
        <w:spacing w:after="0"/>
        <w:ind w:left="720"/>
        <w:rPr>
          <w:rFonts w:cs="Calibri"/>
        </w:rPr>
      </w:pPr>
      <w:r w:rsidRPr="006642EF">
        <w:rPr>
          <w:rFonts w:cs="Calibri"/>
        </w:rPr>
        <w:t>In accordance with the Americans with Disabilities Act,</w:t>
      </w:r>
      <w:r w:rsidR="002C6472" w:rsidRPr="006642EF">
        <w:rPr>
          <w:rFonts w:cs="Calibri"/>
        </w:rPr>
        <w:t xml:space="preserve"> Advocate</w:t>
      </w:r>
      <w:r w:rsidRPr="006642EF">
        <w:rPr>
          <w:rFonts w:cs="Calibri"/>
        </w:rPr>
        <w:t xml:space="preserve"> Aurora Health seeks to make this conference accessible to all. If you have a disability, which might require special accommodations, please e-mail your needs to: [</w:t>
      </w:r>
      <w:r w:rsidRPr="006642EF">
        <w:rPr>
          <w:rFonts w:cs="Calibri"/>
          <w:i/>
          <w:iCs/>
        </w:rPr>
        <w:t>e-mail address of conference contact</w:t>
      </w:r>
      <w:r w:rsidRPr="006642EF">
        <w:rPr>
          <w:rFonts w:cs="Calibri"/>
        </w:rPr>
        <w:t>] or call [</w:t>
      </w:r>
      <w:r w:rsidRPr="006642EF">
        <w:rPr>
          <w:rFonts w:cs="Calibri"/>
          <w:i/>
          <w:iCs/>
        </w:rPr>
        <w:t>phone number of conference contact</w:t>
      </w:r>
      <w:r w:rsidRPr="006642EF">
        <w:rPr>
          <w:rFonts w:cs="Calibri"/>
        </w:rPr>
        <w:t>].</w:t>
      </w:r>
    </w:p>
    <w:p w14:paraId="4101652C" w14:textId="77777777" w:rsidR="004630CC" w:rsidRPr="006642EF" w:rsidRDefault="004630CC" w:rsidP="00846D59">
      <w:pPr>
        <w:pStyle w:val="Header"/>
        <w:spacing w:after="0"/>
        <w:ind w:left="720"/>
        <w:rPr>
          <w:rFonts w:cs="Calibri"/>
        </w:rPr>
      </w:pPr>
    </w:p>
    <w:p w14:paraId="4B99056E" w14:textId="77777777" w:rsidR="004630CC" w:rsidRPr="006642EF" w:rsidRDefault="004630CC" w:rsidP="00846D59">
      <w:pPr>
        <w:pStyle w:val="Header"/>
        <w:spacing w:after="0"/>
        <w:ind w:left="720"/>
        <w:rPr>
          <w:rFonts w:cs="Calibri"/>
        </w:rPr>
      </w:pPr>
    </w:p>
    <w:sectPr w:rsidR="004630CC" w:rsidRPr="006642EF" w:rsidSect="00846D59">
      <w:headerReference w:type="default" r:id="rId13"/>
      <w:footerReference w:type="default" r:id="rId14"/>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B8A67" w14:textId="77777777" w:rsidR="00C66CDD" w:rsidRDefault="00C66CDD" w:rsidP="00792201">
      <w:pPr>
        <w:spacing w:after="0" w:line="240" w:lineRule="auto"/>
      </w:pPr>
      <w:r>
        <w:separator/>
      </w:r>
    </w:p>
  </w:endnote>
  <w:endnote w:type="continuationSeparator" w:id="0">
    <w:p w14:paraId="312FCDAB" w14:textId="77777777" w:rsidR="00C66CDD" w:rsidRDefault="00C66CDD" w:rsidP="00792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Janson Text">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3A5C" w14:textId="77777777" w:rsidR="00DB7D01" w:rsidRDefault="00DB7D01" w:rsidP="00DB7D01">
    <w:pPr>
      <w:pStyle w:val="Footer"/>
      <w:tabs>
        <w:tab w:val="right" w:pos="10800"/>
      </w:tabs>
      <w:spacing w:after="0" w:line="240" w:lineRule="auto"/>
      <w:jc w:val="both"/>
      <w:rPr>
        <w:rFonts w:ascii="Arial" w:hAnsi="Arial" w:cs="Arial"/>
        <w:sz w:val="16"/>
      </w:rPr>
    </w:pPr>
    <w:bookmarkStart w:id="2" w:name="_Hlk16509168"/>
    <w:r w:rsidRPr="00382251">
      <w:rPr>
        <w:rFonts w:ascii="Arial" w:hAnsi="Arial" w:cs="Arial"/>
        <w:sz w:val="16"/>
      </w:rPr>
      <w:t xml:space="preserve">Page </w:t>
    </w:r>
    <w:r w:rsidRPr="00382251">
      <w:rPr>
        <w:rFonts w:ascii="Arial" w:hAnsi="Arial" w:cs="Arial"/>
        <w:sz w:val="16"/>
      </w:rPr>
      <w:fldChar w:fldCharType="begin"/>
    </w:r>
    <w:r w:rsidRPr="00382251">
      <w:rPr>
        <w:rFonts w:ascii="Arial" w:hAnsi="Arial" w:cs="Arial"/>
        <w:sz w:val="16"/>
      </w:rPr>
      <w:instrText xml:space="preserve"> PAGE   \* MERGEFORMAT </w:instrText>
    </w:r>
    <w:r w:rsidRPr="00382251">
      <w:rPr>
        <w:rFonts w:ascii="Arial" w:hAnsi="Arial" w:cs="Arial"/>
        <w:sz w:val="16"/>
      </w:rPr>
      <w:fldChar w:fldCharType="separate"/>
    </w:r>
    <w:r>
      <w:rPr>
        <w:rFonts w:ascii="Arial" w:hAnsi="Arial" w:cs="Arial"/>
        <w:sz w:val="16"/>
      </w:rPr>
      <w:t>1</w:t>
    </w:r>
    <w:r w:rsidRPr="00382251">
      <w:rPr>
        <w:rFonts w:ascii="Arial" w:hAnsi="Arial" w:cs="Arial"/>
        <w:sz w:val="16"/>
      </w:rPr>
      <w:fldChar w:fldCharType="end"/>
    </w:r>
    <w:r w:rsidRPr="00382251">
      <w:rPr>
        <w:rFonts w:ascii="Arial" w:hAnsi="Arial" w:cs="Arial"/>
        <w:sz w:val="16"/>
      </w:rPr>
      <w:t xml:space="preserve"> of </w:t>
    </w:r>
    <w:r w:rsidR="00FB4E97">
      <w:rPr>
        <w:rFonts w:ascii="Arial" w:hAnsi="Arial" w:cs="Arial"/>
        <w:sz w:val="16"/>
      </w:rPr>
      <w:t>5</w:t>
    </w:r>
    <w:r>
      <w:rPr>
        <w:rFonts w:ascii="Arial" w:hAnsi="Arial" w:cs="Arial"/>
        <w:sz w:val="16"/>
      </w:rPr>
      <w:tab/>
    </w:r>
    <w:r>
      <w:rPr>
        <w:rFonts w:ascii="Arial" w:hAnsi="Arial" w:cs="Arial"/>
        <w:sz w:val="16"/>
      </w:rPr>
      <w:tab/>
    </w:r>
    <w:r w:rsidR="00280FC5">
      <w:rPr>
        <w:noProof/>
      </w:rPr>
      <w:drawing>
        <wp:inline distT="0" distB="0" distL="0" distR="0" wp14:anchorId="23244001" wp14:editId="07777777">
          <wp:extent cx="2038350"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266700"/>
                  </a:xfrm>
                  <a:prstGeom prst="rect">
                    <a:avLst/>
                  </a:prstGeom>
                  <a:noFill/>
                </pic:spPr>
              </pic:pic>
            </a:graphicData>
          </a:graphic>
        </wp:inline>
      </w:drawing>
    </w:r>
  </w:p>
  <w:p w14:paraId="3A3C7229" w14:textId="77777777" w:rsidR="00C113A0" w:rsidRPr="00DB7D01" w:rsidRDefault="00DB7D01" w:rsidP="00DB7D01">
    <w:pPr>
      <w:pStyle w:val="Footer"/>
      <w:tabs>
        <w:tab w:val="right" w:pos="10800"/>
      </w:tabs>
      <w:spacing w:after="0" w:line="240" w:lineRule="auto"/>
      <w:jc w:val="both"/>
      <w:rPr>
        <w:rFonts w:ascii="Arial" w:hAnsi="Arial" w:cs="Arial"/>
        <w:sz w:val="16"/>
      </w:rPr>
    </w:pPr>
    <w:r w:rsidRPr="00382251">
      <w:rPr>
        <w:rFonts w:ascii="Arial" w:hAnsi="Arial" w:cs="Arial"/>
        <w:sz w:val="16"/>
      </w:rPr>
      <w:t>Revised</w:t>
    </w:r>
    <w:r w:rsidR="00EF2092">
      <w:rPr>
        <w:rFonts w:ascii="Arial" w:hAnsi="Arial" w:cs="Arial"/>
        <w:sz w:val="16"/>
      </w:rPr>
      <w:t xml:space="preserve"> </w:t>
    </w:r>
    <w:r w:rsidR="00A117A0">
      <w:rPr>
        <w:rFonts w:ascii="Arial" w:hAnsi="Arial" w:cs="Arial"/>
        <w:sz w:val="16"/>
      </w:rPr>
      <w:t>February 22, 2022</w:t>
    </w:r>
    <w:r>
      <w:rPr>
        <w:noProof/>
      </w:rPr>
      <w:tab/>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B6DDB" w14:textId="77777777" w:rsidR="00C66CDD" w:rsidRDefault="00C66CDD" w:rsidP="00792201">
      <w:pPr>
        <w:spacing w:after="0" w:line="240" w:lineRule="auto"/>
      </w:pPr>
      <w:r>
        <w:separator/>
      </w:r>
    </w:p>
  </w:footnote>
  <w:footnote w:type="continuationSeparator" w:id="0">
    <w:p w14:paraId="3A22C656" w14:textId="77777777" w:rsidR="00C66CDD" w:rsidRDefault="00C66CDD" w:rsidP="00792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B8A7" w14:textId="77777777" w:rsidR="00792201" w:rsidRPr="00EF2092" w:rsidRDefault="00792201" w:rsidP="00EF2092">
    <w:pPr>
      <w:ind w:firstLine="720"/>
      <w:jc w:val="right"/>
      <w:rPr>
        <w:rFonts w:cs="Calibri"/>
        <w:i/>
        <w:color w:val="005278"/>
        <w:sz w:val="36"/>
        <w:szCs w:val="36"/>
      </w:rPr>
    </w:pPr>
    <w:r w:rsidRPr="00EF2092">
      <w:rPr>
        <w:rFonts w:cs="Calibri"/>
        <w:i/>
        <w:color w:val="005278"/>
        <w:sz w:val="36"/>
        <w:szCs w:val="36"/>
      </w:rPr>
      <w:t>Guidelines for Promoting</w:t>
    </w:r>
    <w:r w:rsidR="00EF2092" w:rsidRPr="00EF2092">
      <w:rPr>
        <w:rFonts w:cs="Calibri"/>
        <w:i/>
        <w:color w:val="005278"/>
        <w:sz w:val="36"/>
        <w:szCs w:val="36"/>
      </w:rPr>
      <w:t xml:space="preserve"> Accredited Continuing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7549D"/>
    <w:multiLevelType w:val="hybridMultilevel"/>
    <w:tmpl w:val="81A65E76"/>
    <w:lvl w:ilvl="0" w:tplc="0D4C5DC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A417D"/>
    <w:multiLevelType w:val="hybridMultilevel"/>
    <w:tmpl w:val="1CA06A42"/>
    <w:lvl w:ilvl="0" w:tplc="0D4C5DC0">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0F6372"/>
    <w:multiLevelType w:val="hybridMultilevel"/>
    <w:tmpl w:val="D666C518"/>
    <w:lvl w:ilvl="0" w:tplc="F96AF5DA">
      <w:start w:val="1"/>
      <w:numFmt w:val="bullet"/>
      <w:lvlText w:val=""/>
      <w:lvlJc w:val="left"/>
      <w:pPr>
        <w:tabs>
          <w:tab w:val="num" w:pos="360"/>
        </w:tabs>
        <w:ind w:left="360" w:hanging="360"/>
      </w:pPr>
      <w:rPr>
        <w:rFonts w:ascii="Wingdings" w:hAnsi="Wingdings" w:hint="default"/>
        <w:sz w:val="20"/>
      </w:rPr>
    </w:lvl>
    <w:lvl w:ilvl="1" w:tplc="40B23656">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62E64BD7"/>
    <w:multiLevelType w:val="hybridMultilevel"/>
    <w:tmpl w:val="595C7036"/>
    <w:lvl w:ilvl="0" w:tplc="0D4C5DC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634918"/>
    <w:multiLevelType w:val="hybridMultilevel"/>
    <w:tmpl w:val="AB00AA24"/>
    <w:lvl w:ilvl="0" w:tplc="0D4C5DC0">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6D62B5"/>
    <w:multiLevelType w:val="hybridMultilevel"/>
    <w:tmpl w:val="697AE508"/>
    <w:lvl w:ilvl="0" w:tplc="0D4C5DC0">
      <w:start w:val="1"/>
      <w:numFmt w:val="bullet"/>
      <w:lvlText w:val=""/>
      <w:lvlJc w:val="left"/>
      <w:pPr>
        <w:tabs>
          <w:tab w:val="num" w:pos="360"/>
        </w:tabs>
        <w:ind w:left="360" w:hanging="360"/>
      </w:pPr>
      <w:rPr>
        <w:rFonts w:ascii="Wingdings" w:hAnsi="Wingdings" w:hint="default"/>
        <w:sz w:val="16"/>
      </w:rPr>
    </w:lvl>
    <w:lvl w:ilvl="1" w:tplc="E2F2DB86">
      <w:start w:val="1"/>
      <w:numFmt w:val="bullet"/>
      <w:lvlText w:val=""/>
      <w:lvlJc w:val="left"/>
      <w:pPr>
        <w:tabs>
          <w:tab w:val="num" w:pos="1080"/>
        </w:tabs>
        <w:ind w:left="1440" w:hanging="360"/>
      </w:pPr>
      <w:rPr>
        <w:rFonts w:ascii="Wingdings" w:hAnsi="Wingdings" w:hint="default"/>
        <w:sz w:val="16"/>
      </w:rPr>
    </w:lvl>
    <w:lvl w:ilvl="2" w:tplc="FBD8108A">
      <w:numFmt w:val="bullet"/>
      <w:lvlText w:val=""/>
      <w:lvlJc w:val="left"/>
      <w:pPr>
        <w:ind w:left="2160" w:hanging="360"/>
      </w:pPr>
      <w:rPr>
        <w:rFonts w:ascii="Symbol" w:eastAsia="Times New Roman" w:hAnsi="Symbol" w:cs="Arial"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01"/>
    <w:rsid w:val="0005766B"/>
    <w:rsid w:val="00072BE6"/>
    <w:rsid w:val="000A5998"/>
    <w:rsid w:val="000C2CD1"/>
    <w:rsid w:val="000F537E"/>
    <w:rsid w:val="002011F4"/>
    <w:rsid w:val="00225ED5"/>
    <w:rsid w:val="00263D6C"/>
    <w:rsid w:val="00280FC5"/>
    <w:rsid w:val="002C6472"/>
    <w:rsid w:val="002F596E"/>
    <w:rsid w:val="003310CC"/>
    <w:rsid w:val="00376D21"/>
    <w:rsid w:val="003B6133"/>
    <w:rsid w:val="003C0C97"/>
    <w:rsid w:val="00422769"/>
    <w:rsid w:val="00432E13"/>
    <w:rsid w:val="004460A0"/>
    <w:rsid w:val="00447C5D"/>
    <w:rsid w:val="00447E6E"/>
    <w:rsid w:val="004629DE"/>
    <w:rsid w:val="004630CC"/>
    <w:rsid w:val="004A29B7"/>
    <w:rsid w:val="004C3ADB"/>
    <w:rsid w:val="00525B54"/>
    <w:rsid w:val="00537C54"/>
    <w:rsid w:val="00556DC0"/>
    <w:rsid w:val="005A4C5B"/>
    <w:rsid w:val="005C02CE"/>
    <w:rsid w:val="005F4E1D"/>
    <w:rsid w:val="0064142E"/>
    <w:rsid w:val="006642EF"/>
    <w:rsid w:val="00673AE1"/>
    <w:rsid w:val="006851AA"/>
    <w:rsid w:val="0069204C"/>
    <w:rsid w:val="007541C4"/>
    <w:rsid w:val="0076774A"/>
    <w:rsid w:val="00792201"/>
    <w:rsid w:val="00795732"/>
    <w:rsid w:val="007A3230"/>
    <w:rsid w:val="007E1C70"/>
    <w:rsid w:val="007F75EB"/>
    <w:rsid w:val="00846D59"/>
    <w:rsid w:val="008D748C"/>
    <w:rsid w:val="00924E64"/>
    <w:rsid w:val="0092651C"/>
    <w:rsid w:val="009578A8"/>
    <w:rsid w:val="00962F38"/>
    <w:rsid w:val="00975560"/>
    <w:rsid w:val="009A61E7"/>
    <w:rsid w:val="009F6512"/>
    <w:rsid w:val="00A036BA"/>
    <w:rsid w:val="00A04181"/>
    <w:rsid w:val="00A117A0"/>
    <w:rsid w:val="00A90B29"/>
    <w:rsid w:val="00AC205D"/>
    <w:rsid w:val="00AF6C29"/>
    <w:rsid w:val="00B02023"/>
    <w:rsid w:val="00B04327"/>
    <w:rsid w:val="00B13BCE"/>
    <w:rsid w:val="00B13BFE"/>
    <w:rsid w:val="00B15522"/>
    <w:rsid w:val="00B36CCF"/>
    <w:rsid w:val="00B71F32"/>
    <w:rsid w:val="00BA00AF"/>
    <w:rsid w:val="00BD282D"/>
    <w:rsid w:val="00BE7B6F"/>
    <w:rsid w:val="00C113A0"/>
    <w:rsid w:val="00C53A68"/>
    <w:rsid w:val="00C66CDD"/>
    <w:rsid w:val="00C759C2"/>
    <w:rsid w:val="00CB4B5A"/>
    <w:rsid w:val="00CC488A"/>
    <w:rsid w:val="00CD7457"/>
    <w:rsid w:val="00CF0EA8"/>
    <w:rsid w:val="00D37A2C"/>
    <w:rsid w:val="00D81A0B"/>
    <w:rsid w:val="00DB7D01"/>
    <w:rsid w:val="00DF119B"/>
    <w:rsid w:val="00E46856"/>
    <w:rsid w:val="00E57AB1"/>
    <w:rsid w:val="00ED3709"/>
    <w:rsid w:val="00EF2092"/>
    <w:rsid w:val="00F01789"/>
    <w:rsid w:val="00F02583"/>
    <w:rsid w:val="00F36766"/>
    <w:rsid w:val="00F62B03"/>
    <w:rsid w:val="00F63C5C"/>
    <w:rsid w:val="00F9055B"/>
    <w:rsid w:val="00FB4E97"/>
    <w:rsid w:val="00FD489B"/>
    <w:rsid w:val="00FF5C55"/>
    <w:rsid w:val="09560AC8"/>
    <w:rsid w:val="1F1873E3"/>
    <w:rsid w:val="3B6B9E4E"/>
    <w:rsid w:val="4B877E52"/>
    <w:rsid w:val="4D234EB3"/>
    <w:rsid w:val="77D900A9"/>
    <w:rsid w:val="7BB5F1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91473"/>
  <w15:chartTrackingRefBased/>
  <w15:docId w15:val="{220EE176-F191-4B82-95DE-A56B6E57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792201"/>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79220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unhideWhenUsed/>
    <w:qFormat/>
    <w:rsid w:val="00792201"/>
    <w:pPr>
      <w:spacing w:before="200" w:after="0"/>
      <w:outlineLvl w:val="3"/>
    </w:pPr>
    <w:rPr>
      <w:rFonts w:ascii="Cambria" w:eastAsia="Times New Roman" w:hAnsi="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2201"/>
    <w:pPr>
      <w:tabs>
        <w:tab w:val="center" w:pos="4680"/>
        <w:tab w:val="right" w:pos="9360"/>
      </w:tabs>
    </w:pPr>
  </w:style>
  <w:style w:type="character" w:customStyle="1" w:styleId="HeaderChar">
    <w:name w:val="Header Char"/>
    <w:link w:val="Header"/>
    <w:uiPriority w:val="99"/>
    <w:rsid w:val="00792201"/>
    <w:rPr>
      <w:sz w:val="22"/>
      <w:szCs w:val="22"/>
    </w:rPr>
  </w:style>
  <w:style w:type="paragraph" w:styleId="Footer">
    <w:name w:val="footer"/>
    <w:basedOn w:val="Normal"/>
    <w:link w:val="FooterChar"/>
    <w:uiPriority w:val="99"/>
    <w:unhideWhenUsed/>
    <w:rsid w:val="00792201"/>
    <w:pPr>
      <w:tabs>
        <w:tab w:val="center" w:pos="4680"/>
        <w:tab w:val="right" w:pos="9360"/>
      </w:tabs>
    </w:pPr>
  </w:style>
  <w:style w:type="character" w:customStyle="1" w:styleId="FooterChar">
    <w:name w:val="Footer Char"/>
    <w:link w:val="Footer"/>
    <w:uiPriority w:val="99"/>
    <w:rsid w:val="00792201"/>
    <w:rPr>
      <w:sz w:val="22"/>
      <w:szCs w:val="22"/>
    </w:rPr>
  </w:style>
  <w:style w:type="paragraph" w:styleId="NoSpacing">
    <w:name w:val="No Spacing"/>
    <w:basedOn w:val="Normal"/>
    <w:uiPriority w:val="1"/>
    <w:qFormat/>
    <w:rsid w:val="00792201"/>
    <w:pPr>
      <w:spacing w:after="0" w:line="240" w:lineRule="auto"/>
    </w:pPr>
    <w:rPr>
      <w:rFonts w:eastAsia="Times New Roman"/>
    </w:rPr>
  </w:style>
  <w:style w:type="character" w:customStyle="1" w:styleId="Heading2Char">
    <w:name w:val="Heading 2 Char"/>
    <w:link w:val="Heading2"/>
    <w:uiPriority w:val="9"/>
    <w:rsid w:val="00792201"/>
    <w:rPr>
      <w:rFonts w:ascii="Cambria" w:eastAsia="Times New Roman" w:hAnsi="Cambria"/>
      <w:b/>
      <w:bCs/>
      <w:sz w:val="26"/>
      <w:szCs w:val="26"/>
    </w:rPr>
  </w:style>
  <w:style w:type="character" w:customStyle="1" w:styleId="Heading3Char">
    <w:name w:val="Heading 3 Char"/>
    <w:link w:val="Heading3"/>
    <w:uiPriority w:val="9"/>
    <w:rsid w:val="00792201"/>
    <w:rPr>
      <w:rFonts w:ascii="Cambria" w:eastAsia="Times New Roman" w:hAnsi="Cambria"/>
      <w:b/>
      <w:bCs/>
      <w:sz w:val="22"/>
      <w:szCs w:val="22"/>
    </w:rPr>
  </w:style>
  <w:style w:type="character" w:customStyle="1" w:styleId="Heading4Char">
    <w:name w:val="Heading 4 Char"/>
    <w:link w:val="Heading4"/>
    <w:uiPriority w:val="9"/>
    <w:rsid w:val="00792201"/>
    <w:rPr>
      <w:rFonts w:ascii="Cambria" w:eastAsia="Times New Roman" w:hAnsi="Cambria"/>
      <w:b/>
      <w:bCs/>
      <w:i/>
      <w:iCs/>
      <w:sz w:val="22"/>
      <w:szCs w:val="22"/>
    </w:rPr>
  </w:style>
  <w:style w:type="character" w:styleId="Hyperlink">
    <w:name w:val="Hyperlink"/>
    <w:rsid w:val="00792201"/>
    <w:rPr>
      <w:color w:val="0000FF"/>
      <w:u w:val="single"/>
    </w:rPr>
  </w:style>
  <w:style w:type="table" w:styleId="TableGrid">
    <w:name w:val="Table Grid"/>
    <w:basedOn w:val="TableNormal"/>
    <w:uiPriority w:val="59"/>
    <w:rsid w:val="00C11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C6472"/>
    <w:rPr>
      <w:color w:val="605E5C"/>
      <w:shd w:val="clear" w:color="auto" w:fill="E1DFDD"/>
    </w:rPr>
  </w:style>
  <w:style w:type="character" w:styleId="FollowedHyperlink">
    <w:name w:val="FollowedHyperlink"/>
    <w:uiPriority w:val="99"/>
    <w:semiHidden/>
    <w:unhideWhenUsed/>
    <w:rsid w:val="00225ED5"/>
    <w:rPr>
      <w:color w:val="954F72"/>
      <w:u w:val="single"/>
    </w:rPr>
  </w:style>
  <w:style w:type="paragraph" w:styleId="EnvelopeReturn">
    <w:name w:val="envelope return"/>
    <w:basedOn w:val="Normal"/>
    <w:semiHidden/>
    <w:rsid w:val="00DB7D01"/>
    <w:pPr>
      <w:spacing w:after="0" w:line="240" w:lineRule="auto"/>
    </w:pPr>
    <w:rPr>
      <w:rFonts w:ascii="Janson Text" w:eastAsia="Times New Roman" w:hAnsi="Janson Text"/>
      <w:sz w:val="20"/>
      <w:szCs w:val="20"/>
    </w:rPr>
  </w:style>
  <w:style w:type="paragraph" w:styleId="BodyText">
    <w:name w:val="Body Text"/>
    <w:basedOn w:val="Normal"/>
    <w:link w:val="BodyTextChar"/>
    <w:uiPriority w:val="1"/>
    <w:qFormat/>
    <w:rsid w:val="00AF6C29"/>
    <w:pPr>
      <w:widowControl w:val="0"/>
      <w:autoSpaceDE w:val="0"/>
      <w:autoSpaceDN w:val="0"/>
      <w:spacing w:after="0" w:line="240" w:lineRule="auto"/>
    </w:pPr>
    <w:rPr>
      <w:rFonts w:ascii="Calibri Light" w:eastAsia="Calibri Light" w:hAnsi="Calibri Light" w:cs="Calibri Light"/>
      <w:sz w:val="18"/>
      <w:szCs w:val="18"/>
    </w:rPr>
  </w:style>
  <w:style w:type="character" w:customStyle="1" w:styleId="BodyTextChar">
    <w:name w:val="Body Text Char"/>
    <w:link w:val="BodyText"/>
    <w:uiPriority w:val="1"/>
    <w:rsid w:val="00AF6C29"/>
    <w:rPr>
      <w:rFonts w:ascii="Calibri Light" w:eastAsia="Calibri Light" w:hAnsi="Calibri Light" w:cs="Calibri Light"/>
      <w:sz w:val="18"/>
      <w:szCs w:val="18"/>
    </w:rPr>
  </w:style>
  <w:style w:type="paragraph" w:styleId="BodyTextIndent">
    <w:name w:val="Body Text Indent"/>
    <w:basedOn w:val="Normal"/>
    <w:link w:val="BodyTextIndentChar"/>
    <w:uiPriority w:val="99"/>
    <w:semiHidden/>
    <w:unhideWhenUsed/>
    <w:rsid w:val="00D37A2C"/>
    <w:pPr>
      <w:spacing w:after="120"/>
      <w:ind w:left="360"/>
    </w:pPr>
  </w:style>
  <w:style w:type="character" w:customStyle="1" w:styleId="BodyTextIndentChar">
    <w:name w:val="Body Text Indent Char"/>
    <w:link w:val="BodyTextIndent"/>
    <w:uiPriority w:val="99"/>
    <w:semiHidden/>
    <w:rsid w:val="00D37A2C"/>
    <w:rPr>
      <w:sz w:val="22"/>
      <w:szCs w:val="22"/>
    </w:rPr>
  </w:style>
  <w:style w:type="paragraph" w:customStyle="1" w:styleId="Default">
    <w:name w:val="Default"/>
    <w:basedOn w:val="Normal"/>
    <w:rsid w:val="00A117A0"/>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7370">
      <w:bodyDiv w:val="1"/>
      <w:marLeft w:val="0"/>
      <w:marRight w:val="0"/>
      <w:marTop w:val="0"/>
      <w:marBottom w:val="0"/>
      <w:divBdr>
        <w:top w:val="none" w:sz="0" w:space="0" w:color="auto"/>
        <w:left w:val="none" w:sz="0" w:space="0" w:color="auto"/>
        <w:bottom w:val="none" w:sz="0" w:space="0" w:color="auto"/>
        <w:right w:val="none" w:sz="0" w:space="0" w:color="auto"/>
      </w:divBdr>
    </w:div>
    <w:div w:id="60661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AB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e.advocateaurorahealth.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39cca78-523b-4c37-b55c-39f4608e3dcf">
      <UserInfo>
        <DisplayName>Knutson, Angie</DisplayName>
        <AccountId>25</AccountId>
        <AccountType/>
      </UserInfo>
      <UserInfo>
        <DisplayName>Levins, Karen</DisplayName>
        <AccountId>12</AccountId>
        <AccountType/>
      </UserInfo>
    </SharedWithUsers>
    <TaxCatchAll xmlns="bf33b138-7251-43fb-83b7-612f801c6c56" xsi:nil="true"/>
    <lcf76f155ced4ddcb4097134ff3c332f xmlns="8dd3e69b-d025-40b1-836f-a30fa4ea63b7">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C3B43E0384DD4FAC188A0C98D867F1" ma:contentTypeVersion="16" ma:contentTypeDescription="Create a new document." ma:contentTypeScope="" ma:versionID="ce2d82313238fb5a5ff5398f165237a6">
  <xsd:schema xmlns:xsd="http://www.w3.org/2001/XMLSchema" xmlns:xs="http://www.w3.org/2001/XMLSchema" xmlns:p="http://schemas.microsoft.com/office/2006/metadata/properties" xmlns:ns2="8dd3e69b-d025-40b1-836f-a30fa4ea63b7" xmlns:ns3="639cca78-523b-4c37-b55c-39f4608e3dcf" xmlns:ns4="bf33b138-7251-43fb-83b7-612f801c6c56" targetNamespace="http://schemas.microsoft.com/office/2006/metadata/properties" ma:root="true" ma:fieldsID="a583f746ef593b8b0df8e132a030021c" ns2:_="" ns3:_="" ns4:_="">
    <xsd:import namespace="8dd3e69b-d025-40b1-836f-a30fa4ea63b7"/>
    <xsd:import namespace="639cca78-523b-4c37-b55c-39f4608e3dcf"/>
    <xsd:import namespace="bf33b138-7251-43fb-83b7-612f801c6c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3e69b-d025-40b1-836f-a30fa4ea6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6a28a4-f3b3-4851-86b3-b10f5f45f34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9cca78-523b-4c37-b55c-39f4608e3d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33b138-7251-43fb-83b7-612f801c6c5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c6918fd-3e81-4d56-99db-0253f6e26d9f}" ma:internalName="TaxCatchAll" ma:showField="CatchAllData" ma:web="639cca78-523b-4c37-b55c-39f4608e3d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B9BE5A-7D75-4C4A-B032-967DC7C40544}">
  <ds:schemaRefs>
    <ds:schemaRef ds:uri="http://schemas.microsoft.com/office/2006/metadata/properties"/>
    <ds:schemaRef ds:uri="http://schemas.microsoft.com/office/infopath/2007/PartnerControls"/>
    <ds:schemaRef ds:uri="639cca78-523b-4c37-b55c-39f4608e3dcf"/>
    <ds:schemaRef ds:uri="bf33b138-7251-43fb-83b7-612f801c6c56"/>
    <ds:schemaRef ds:uri="8dd3e69b-d025-40b1-836f-a30fa4ea63b7"/>
  </ds:schemaRefs>
</ds:datastoreItem>
</file>

<file path=customXml/itemProps2.xml><?xml version="1.0" encoding="utf-8"?>
<ds:datastoreItem xmlns:ds="http://schemas.openxmlformats.org/officeDocument/2006/customXml" ds:itemID="{BC87452B-BE2F-4CD2-B266-812579BBA1E1}">
  <ds:schemaRefs>
    <ds:schemaRef ds:uri="http://schemas.microsoft.com/office/2006/metadata/longProperties"/>
  </ds:schemaRefs>
</ds:datastoreItem>
</file>

<file path=customXml/itemProps3.xml><?xml version="1.0" encoding="utf-8"?>
<ds:datastoreItem xmlns:ds="http://schemas.openxmlformats.org/officeDocument/2006/customXml" ds:itemID="{7C36A136-52C4-4EB6-93E7-03CEF1776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3e69b-d025-40b1-836f-a30fa4ea63b7"/>
    <ds:schemaRef ds:uri="639cca78-523b-4c37-b55c-39f4608e3dcf"/>
    <ds:schemaRef ds:uri="bf33b138-7251-43fb-83b7-612f801c6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C2172D-9B4C-4912-81D0-EAD5A8F2E7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1690</Words>
  <Characters>9638</Characters>
  <Application>Microsoft Office Word</Application>
  <DocSecurity>0</DocSecurity>
  <Lines>80</Lines>
  <Paragraphs>22</Paragraphs>
  <ScaleCrop>false</ScaleCrop>
  <Company>Aurora Health Care</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Kateri</dc:creator>
  <cp:keywords/>
  <cp:lastModifiedBy>Verkuilen, Jake</cp:lastModifiedBy>
  <cp:revision>5</cp:revision>
  <dcterms:created xsi:type="dcterms:W3CDTF">2022-07-28T18:57:00Z</dcterms:created>
  <dcterms:modified xsi:type="dcterms:W3CDTF">2022-07-28T19:15:00Z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Knutson, Angie;Levins, Karen</vt:lpwstr>
  </property>
  <property fmtid="{D5CDD505-2E9C-101B-9397-08002B2CF9AE}" pid="3" name="SharedWithUsers">
    <vt:lpwstr>25;#Knutson, Angie;#12;#Levins, Karen</vt:lpwstr>
  </property>
  <property fmtid="{D5CDD505-2E9C-101B-9397-08002B2CF9AE}" pid="4" name="ContentTypeId">
    <vt:lpwstr>0x01010050C3B43E0384DD4FAC188A0C98D867F1</vt:lpwstr>
  </property>
  <property fmtid="{D5CDD505-2E9C-101B-9397-08002B2CF9AE}" pid="5" name="MediaServiceImageTags">
    <vt:lpwstr/>
  </property>
</Properties>
</file>